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9C5" w:rsidRPr="00A96B7B" w:rsidRDefault="001F09C5">
      <w:pPr>
        <w:pStyle w:val="Title"/>
        <w:rPr>
          <w:rFonts w:ascii="Calibri" w:hAnsi="Calibri"/>
          <w:color w:val="008787"/>
        </w:rPr>
      </w:pPr>
      <w:r w:rsidRPr="00A96B7B">
        <w:rPr>
          <w:rFonts w:ascii="Calibri" w:hAnsi="Calibri"/>
          <w:color w:val="008787"/>
        </w:rPr>
        <w:t xml:space="preserve">Energy </w:t>
      </w:r>
      <w:r>
        <w:rPr>
          <w:rFonts w:ascii="Calibri" w:hAnsi="Calibri"/>
          <w:color w:val="008787"/>
        </w:rPr>
        <w:t>Performance Contract</w:t>
      </w:r>
    </w:p>
    <w:p w:rsidR="001F09C5" w:rsidRPr="00A96B7B" w:rsidRDefault="001F09C5" w:rsidP="008C4DDB">
      <w:pPr>
        <w:pStyle w:val="Title"/>
        <w:rPr>
          <w:rFonts w:ascii="Calibri" w:hAnsi="Calibri"/>
          <w:color w:val="008787"/>
        </w:rPr>
      </w:pPr>
      <w:r>
        <w:rPr>
          <w:rFonts w:ascii="Calibri" w:hAnsi="Calibri"/>
          <w:color w:val="008787"/>
        </w:rPr>
        <w:t xml:space="preserve">RFP - </w:t>
      </w:r>
      <w:r w:rsidRPr="00A96B7B">
        <w:rPr>
          <w:rFonts w:ascii="Calibri" w:hAnsi="Calibri"/>
          <w:color w:val="008787"/>
        </w:rPr>
        <w:t>Technical Review</w:t>
      </w:r>
    </w:p>
    <w:p w:rsidR="001F09C5" w:rsidRPr="00A96B7B" w:rsidRDefault="001F09C5">
      <w:pPr>
        <w:pStyle w:val="Title"/>
        <w:rPr>
          <w:rFonts w:ascii="Calibri" w:hAnsi="Calibri"/>
          <w:color w:val="008787"/>
        </w:rPr>
      </w:pPr>
      <w:r w:rsidRPr="00A96B7B">
        <w:rPr>
          <w:rFonts w:ascii="Calibri" w:hAnsi="Calibri"/>
          <w:color w:val="008787"/>
        </w:rPr>
        <w:t xml:space="preserve">HUD Review Checklist </w:t>
      </w:r>
    </w:p>
    <w:p w:rsidR="001F09C5" w:rsidRPr="00A83A8D" w:rsidRDefault="00FF5D10">
      <w:pPr>
        <w:pStyle w:val="Title"/>
        <w:rPr>
          <w:rFonts w:ascii="Calibri" w:hAnsi="Calibri"/>
          <w:color w:val="008787"/>
          <w:sz w:val="20"/>
          <w:szCs w:val="20"/>
        </w:rPr>
      </w:pPr>
      <w:r>
        <w:rPr>
          <w:rFonts w:ascii="Calibri" w:hAnsi="Calibri"/>
          <w:color w:val="008787"/>
          <w:sz w:val="20"/>
          <w:szCs w:val="20"/>
        </w:rPr>
        <w:t>07-27-2010</w:t>
      </w:r>
    </w:p>
    <w:tbl>
      <w:tblPr>
        <w:tblW w:w="9288" w:type="dxa"/>
        <w:tblInd w:w="288" w:type="dxa"/>
        <w:tblLook w:val="00A0" w:firstRow="1" w:lastRow="0" w:firstColumn="1" w:lastColumn="0" w:noHBand="0" w:noVBand="0"/>
      </w:tblPr>
      <w:tblGrid>
        <w:gridCol w:w="9288"/>
      </w:tblGrid>
      <w:tr w:rsidR="001F09C5" w:rsidRPr="00474842" w:rsidTr="002666D7">
        <w:tc>
          <w:tcPr>
            <w:tcW w:w="9288" w:type="dxa"/>
            <w:tcBorders>
              <w:top w:val="single" w:sz="4" w:space="0" w:color="auto"/>
              <w:left w:val="single" w:sz="4" w:space="0" w:color="auto"/>
              <w:right w:val="single" w:sz="4" w:space="0" w:color="auto"/>
            </w:tcBorders>
            <w:shd w:val="clear" w:color="auto" w:fill="E5DFEC"/>
            <w:vAlign w:val="center"/>
          </w:tcPr>
          <w:p w:rsidR="001F09C5" w:rsidRPr="002666D7" w:rsidRDefault="001F09C5" w:rsidP="002666D7">
            <w:pPr>
              <w:spacing w:before="60" w:after="60"/>
              <w:rPr>
                <w:rFonts w:ascii="Arial" w:hAnsi="Arial"/>
                <w:sz w:val="20"/>
                <w:szCs w:val="20"/>
              </w:rPr>
            </w:pPr>
            <w:r w:rsidRPr="002666D7">
              <w:rPr>
                <w:rFonts w:ascii="Arial" w:hAnsi="Arial"/>
                <w:sz w:val="20"/>
                <w:szCs w:val="20"/>
              </w:rPr>
              <w:t>HUD Review Information</w:t>
            </w:r>
          </w:p>
        </w:tc>
      </w:tr>
      <w:tr w:rsidR="001F09C5" w:rsidRPr="0039575F" w:rsidTr="002666D7">
        <w:tc>
          <w:tcPr>
            <w:tcW w:w="9288" w:type="dxa"/>
            <w:tcBorders>
              <w:left w:val="single" w:sz="4" w:space="0" w:color="auto"/>
              <w:bottom w:val="single" w:sz="4" w:space="0" w:color="auto"/>
              <w:right w:val="single" w:sz="4" w:space="0" w:color="auto"/>
            </w:tcBorders>
          </w:tcPr>
          <w:p w:rsidR="001F09C5" w:rsidRPr="002666D7" w:rsidRDefault="001F09C5" w:rsidP="00A02197">
            <w:pPr>
              <w:pStyle w:val="ListParagraph"/>
              <w:numPr>
                <w:ilvl w:val="0"/>
                <w:numId w:val="9"/>
              </w:numPr>
              <w:spacing w:before="120" w:after="60" w:line="300" w:lineRule="auto"/>
              <w:contextualSpacing w:val="0"/>
              <w:rPr>
                <w:rFonts w:ascii="Times New Roman" w:hAnsi="Times New Roman"/>
              </w:rPr>
            </w:pPr>
            <w:r w:rsidRPr="002666D7">
              <w:rPr>
                <w:rFonts w:ascii="Times New Roman" w:hAnsi="Times New Roman"/>
              </w:rPr>
              <w:t>PHA Name:___________________________________</w:t>
            </w:r>
          </w:p>
          <w:p w:rsidR="001F09C5" w:rsidRPr="002666D7" w:rsidRDefault="001F09C5" w:rsidP="00A02197">
            <w:pPr>
              <w:pStyle w:val="ListParagraph"/>
              <w:numPr>
                <w:ilvl w:val="0"/>
                <w:numId w:val="9"/>
              </w:numPr>
              <w:spacing w:before="120" w:after="60" w:line="300" w:lineRule="auto"/>
              <w:contextualSpacing w:val="0"/>
              <w:rPr>
                <w:rFonts w:ascii="Times New Roman" w:hAnsi="Times New Roman"/>
              </w:rPr>
            </w:pPr>
            <w:r w:rsidRPr="002666D7">
              <w:rPr>
                <w:rFonts w:ascii="Times New Roman" w:hAnsi="Times New Roman"/>
              </w:rPr>
              <w:t xml:space="preserve">Date </w:t>
            </w:r>
            <w:r>
              <w:rPr>
                <w:rFonts w:ascii="Times New Roman" w:hAnsi="Times New Roman"/>
              </w:rPr>
              <w:t>RFP</w:t>
            </w:r>
            <w:r w:rsidRPr="002666D7">
              <w:rPr>
                <w:rFonts w:ascii="Times New Roman" w:hAnsi="Times New Roman"/>
              </w:rPr>
              <w:t xml:space="preserve"> received for review:____/_____/_______</w:t>
            </w:r>
          </w:p>
          <w:p w:rsidR="001F09C5" w:rsidRPr="002666D7" w:rsidRDefault="001F09C5" w:rsidP="00A02197">
            <w:pPr>
              <w:pStyle w:val="ListParagraph"/>
              <w:numPr>
                <w:ilvl w:val="0"/>
                <w:numId w:val="9"/>
              </w:numPr>
              <w:spacing w:before="120" w:after="60" w:line="300" w:lineRule="auto"/>
              <w:contextualSpacing w:val="0"/>
              <w:rPr>
                <w:rFonts w:ascii="Times New Roman" w:hAnsi="Times New Roman"/>
              </w:rPr>
            </w:pPr>
            <w:r>
              <w:rPr>
                <w:rFonts w:ascii="Times New Roman" w:hAnsi="Times New Roman"/>
              </w:rPr>
              <w:t xml:space="preserve">RFP </w:t>
            </w:r>
            <w:r w:rsidRPr="002666D7">
              <w:rPr>
                <w:rFonts w:ascii="Times New Roman" w:hAnsi="Times New Roman"/>
              </w:rPr>
              <w:t xml:space="preserve">Review assigned to:   </w:t>
            </w:r>
            <w:r w:rsidRPr="002666D7">
              <w:rPr>
                <w:rFonts w:ascii="Calibri" w:hAnsi="Calibri"/>
                <w:sz w:val="18"/>
                <w:szCs w:val="18"/>
              </w:rPr>
              <w:t>(check one)</w:t>
            </w:r>
          </w:p>
          <w:p w:rsidR="001F09C5" w:rsidRPr="002666D7" w:rsidRDefault="00CB4669" w:rsidP="00A02197">
            <w:pPr>
              <w:pStyle w:val="ListParagraph"/>
              <w:numPr>
                <w:ilvl w:val="1"/>
                <w:numId w:val="9"/>
              </w:numPr>
              <w:spacing w:before="120" w:after="60" w:line="300" w:lineRule="auto"/>
              <w:contextualSpacing w:val="0"/>
              <w:rPr>
                <w:rFonts w:ascii="Times New Roman" w:hAnsi="Times New Roman"/>
              </w:rPr>
            </w:pPr>
            <w:r w:rsidRPr="002666D7">
              <w:rPr>
                <w:color w:val="FF0000"/>
              </w:rPr>
              <w:fldChar w:fldCharType="begin">
                <w:ffData>
                  <w:name w:val="Check3"/>
                  <w:enabled/>
                  <w:calcOnExit w:val="0"/>
                  <w:checkBox>
                    <w:sizeAuto/>
                    <w:default w:val="0"/>
                  </w:checkBox>
                </w:ffData>
              </w:fldChar>
            </w:r>
            <w:r w:rsidR="001F09C5" w:rsidRPr="002666D7">
              <w:rPr>
                <w:color w:val="FF0000"/>
              </w:rPr>
              <w:instrText xml:space="preserve"> FORMCHECKBOX </w:instrText>
            </w:r>
            <w:r w:rsidR="009E3E9A">
              <w:rPr>
                <w:color w:val="FF0000"/>
              </w:rPr>
            </w:r>
            <w:r w:rsidR="009E3E9A">
              <w:rPr>
                <w:color w:val="FF0000"/>
              </w:rPr>
              <w:fldChar w:fldCharType="separate"/>
            </w:r>
            <w:r w:rsidRPr="002666D7">
              <w:rPr>
                <w:color w:val="FF0000"/>
              </w:rPr>
              <w:fldChar w:fldCharType="end"/>
            </w:r>
            <w:r w:rsidR="001F09C5" w:rsidRPr="002666D7">
              <w:rPr>
                <w:color w:val="FF0000"/>
              </w:rPr>
              <w:t xml:space="preserve">  </w:t>
            </w:r>
            <w:r w:rsidR="001F09C5" w:rsidRPr="002666D7">
              <w:rPr>
                <w:rFonts w:ascii="Times New Roman" w:hAnsi="Times New Roman"/>
              </w:rPr>
              <w:t xml:space="preserve">HUD Field Office,  </w:t>
            </w:r>
            <w:r w:rsidRPr="002666D7">
              <w:rPr>
                <w:color w:val="FF0000"/>
              </w:rPr>
              <w:fldChar w:fldCharType="begin">
                <w:ffData>
                  <w:name w:val="Check3"/>
                  <w:enabled/>
                  <w:calcOnExit w:val="0"/>
                  <w:checkBox>
                    <w:sizeAuto/>
                    <w:default w:val="0"/>
                  </w:checkBox>
                </w:ffData>
              </w:fldChar>
            </w:r>
            <w:r w:rsidR="001F09C5" w:rsidRPr="002666D7">
              <w:rPr>
                <w:color w:val="FF0000"/>
              </w:rPr>
              <w:instrText xml:space="preserve"> FORMCHECKBOX </w:instrText>
            </w:r>
            <w:r w:rsidR="009E3E9A">
              <w:rPr>
                <w:color w:val="FF0000"/>
              </w:rPr>
            </w:r>
            <w:r w:rsidR="009E3E9A">
              <w:rPr>
                <w:color w:val="FF0000"/>
              </w:rPr>
              <w:fldChar w:fldCharType="separate"/>
            </w:r>
            <w:r w:rsidRPr="002666D7">
              <w:rPr>
                <w:color w:val="FF0000"/>
              </w:rPr>
              <w:fldChar w:fldCharType="end"/>
            </w:r>
            <w:r w:rsidR="001F09C5" w:rsidRPr="002666D7">
              <w:rPr>
                <w:color w:val="FF0000"/>
              </w:rPr>
              <w:t xml:space="preserve">  </w:t>
            </w:r>
            <w:r w:rsidR="001F09C5" w:rsidRPr="002040F9">
              <w:rPr>
                <w:rFonts w:ascii="Times New Roman" w:hAnsi="Times New Roman"/>
              </w:rPr>
              <w:t>H</w:t>
            </w:r>
            <w:r w:rsidR="001F09C5" w:rsidRPr="002666D7">
              <w:rPr>
                <w:rFonts w:ascii="Times New Roman" w:hAnsi="Times New Roman"/>
              </w:rPr>
              <w:t xml:space="preserve">UD </w:t>
            </w:r>
            <w:r w:rsidR="001F09C5">
              <w:rPr>
                <w:rFonts w:ascii="Times New Roman" w:hAnsi="Times New Roman"/>
              </w:rPr>
              <w:t xml:space="preserve">PH </w:t>
            </w:r>
            <w:r w:rsidR="001F09C5" w:rsidRPr="002666D7">
              <w:rPr>
                <w:rFonts w:ascii="Times New Roman" w:hAnsi="Times New Roman"/>
              </w:rPr>
              <w:t xml:space="preserve">Energy Center,  </w:t>
            </w:r>
            <w:r w:rsidRPr="002666D7">
              <w:rPr>
                <w:color w:val="FF0000"/>
              </w:rPr>
              <w:fldChar w:fldCharType="begin">
                <w:ffData>
                  <w:name w:val="Check3"/>
                  <w:enabled/>
                  <w:calcOnExit w:val="0"/>
                  <w:checkBox>
                    <w:sizeAuto/>
                    <w:default w:val="0"/>
                  </w:checkBox>
                </w:ffData>
              </w:fldChar>
            </w:r>
            <w:r w:rsidR="001F09C5" w:rsidRPr="002666D7">
              <w:rPr>
                <w:color w:val="FF0000"/>
              </w:rPr>
              <w:instrText xml:space="preserve"> FORMCHECKBOX </w:instrText>
            </w:r>
            <w:r w:rsidR="009E3E9A">
              <w:rPr>
                <w:color w:val="FF0000"/>
              </w:rPr>
            </w:r>
            <w:r w:rsidR="009E3E9A">
              <w:rPr>
                <w:color w:val="FF0000"/>
              </w:rPr>
              <w:fldChar w:fldCharType="separate"/>
            </w:r>
            <w:r w:rsidRPr="002666D7">
              <w:rPr>
                <w:color w:val="FF0000"/>
              </w:rPr>
              <w:fldChar w:fldCharType="end"/>
            </w:r>
            <w:r w:rsidR="001F09C5" w:rsidRPr="002666D7">
              <w:rPr>
                <w:color w:val="FF0000"/>
              </w:rPr>
              <w:t xml:space="preserve">  </w:t>
            </w:r>
            <w:r w:rsidR="001F09C5" w:rsidRPr="002666D7">
              <w:rPr>
                <w:rFonts w:ascii="Times New Roman" w:hAnsi="Times New Roman"/>
              </w:rPr>
              <w:t xml:space="preserve">HUD Contractor  </w:t>
            </w:r>
          </w:p>
          <w:p w:rsidR="001F09C5" w:rsidRPr="002666D7" w:rsidRDefault="001F09C5" w:rsidP="00A02197">
            <w:pPr>
              <w:pStyle w:val="ListParagraph"/>
              <w:numPr>
                <w:ilvl w:val="1"/>
                <w:numId w:val="9"/>
              </w:numPr>
              <w:spacing w:before="120" w:after="60" w:line="300" w:lineRule="auto"/>
              <w:contextualSpacing w:val="0"/>
              <w:rPr>
                <w:rFonts w:ascii="Times New Roman" w:hAnsi="Times New Roman"/>
              </w:rPr>
            </w:pPr>
            <w:r w:rsidRPr="002666D7">
              <w:rPr>
                <w:rFonts w:ascii="Times New Roman" w:hAnsi="Times New Roman"/>
              </w:rPr>
              <w:t>Review Person</w:t>
            </w:r>
            <w:r>
              <w:rPr>
                <w:rFonts w:ascii="Times New Roman" w:hAnsi="Times New Roman"/>
              </w:rPr>
              <w:t>:</w:t>
            </w:r>
          </w:p>
          <w:p w:rsidR="001F09C5" w:rsidRPr="002666D7" w:rsidRDefault="001F09C5" w:rsidP="00A02197">
            <w:pPr>
              <w:pStyle w:val="ListParagraph"/>
              <w:numPr>
                <w:ilvl w:val="2"/>
                <w:numId w:val="9"/>
              </w:numPr>
              <w:spacing w:before="120" w:after="60" w:line="300" w:lineRule="auto"/>
              <w:contextualSpacing w:val="0"/>
              <w:rPr>
                <w:rFonts w:ascii="Times New Roman" w:hAnsi="Times New Roman"/>
              </w:rPr>
            </w:pPr>
            <w:r w:rsidRPr="002666D7">
              <w:rPr>
                <w:rFonts w:ascii="Times New Roman" w:hAnsi="Times New Roman"/>
              </w:rPr>
              <w:t xml:space="preserve"> Name: ______________________________</w:t>
            </w:r>
          </w:p>
          <w:p w:rsidR="001F09C5" w:rsidRDefault="001F09C5" w:rsidP="00A02197">
            <w:pPr>
              <w:pStyle w:val="ListParagraph"/>
              <w:numPr>
                <w:ilvl w:val="2"/>
                <w:numId w:val="9"/>
              </w:numPr>
              <w:spacing w:before="120" w:after="60" w:line="300" w:lineRule="auto"/>
              <w:contextualSpacing w:val="0"/>
              <w:rPr>
                <w:rFonts w:ascii="Times New Roman" w:hAnsi="Times New Roman"/>
              </w:rPr>
            </w:pPr>
            <w:r w:rsidRPr="002666D7">
              <w:rPr>
                <w:rFonts w:ascii="Times New Roman" w:hAnsi="Times New Roman"/>
              </w:rPr>
              <w:t>Phone: _______________________________</w:t>
            </w:r>
          </w:p>
          <w:p w:rsidR="001F09C5" w:rsidRPr="002666D7" w:rsidRDefault="001F09C5" w:rsidP="00A02197">
            <w:pPr>
              <w:pStyle w:val="ListParagraph"/>
              <w:numPr>
                <w:ilvl w:val="0"/>
                <w:numId w:val="9"/>
              </w:numPr>
              <w:spacing w:before="120" w:after="60" w:line="300" w:lineRule="auto"/>
              <w:contextualSpacing w:val="0"/>
              <w:rPr>
                <w:rFonts w:ascii="Times New Roman" w:hAnsi="Times New Roman"/>
              </w:rPr>
            </w:pPr>
            <w:r>
              <w:rPr>
                <w:rFonts w:ascii="Times New Roman" w:hAnsi="Times New Roman"/>
              </w:rPr>
              <w:t xml:space="preserve">PHA is using the “Sample HUD RFP”  </w:t>
            </w:r>
            <w:r w:rsidRPr="002666D7">
              <w:rPr>
                <w:rFonts w:ascii="Calibri" w:hAnsi="Calibri"/>
                <w:sz w:val="18"/>
                <w:szCs w:val="18"/>
              </w:rPr>
              <w:t>(check one)</w:t>
            </w:r>
            <w:r>
              <w:rPr>
                <w:rFonts w:ascii="Calibri" w:hAnsi="Calibri"/>
                <w:sz w:val="18"/>
                <w:szCs w:val="18"/>
              </w:rPr>
              <w:t xml:space="preserve">       </w:t>
            </w:r>
            <w:r w:rsidR="00CB4669" w:rsidRPr="002666D7">
              <w:rPr>
                <w:color w:val="FF0000"/>
              </w:rPr>
              <w:fldChar w:fldCharType="begin">
                <w:ffData>
                  <w:name w:val="Check3"/>
                  <w:enabled/>
                  <w:calcOnExit w:val="0"/>
                  <w:checkBox>
                    <w:sizeAuto/>
                    <w:default w:val="0"/>
                  </w:checkBox>
                </w:ffData>
              </w:fldChar>
            </w:r>
            <w:r w:rsidRPr="002666D7">
              <w:rPr>
                <w:color w:val="FF0000"/>
              </w:rPr>
              <w:instrText xml:space="preserve"> FORMCHECKBOX </w:instrText>
            </w:r>
            <w:r w:rsidR="009E3E9A">
              <w:rPr>
                <w:color w:val="FF0000"/>
              </w:rPr>
            </w:r>
            <w:r w:rsidR="009E3E9A">
              <w:rPr>
                <w:color w:val="FF0000"/>
              </w:rPr>
              <w:fldChar w:fldCharType="separate"/>
            </w:r>
            <w:r w:rsidR="00CB4669" w:rsidRPr="002666D7">
              <w:rPr>
                <w:color w:val="FF0000"/>
              </w:rPr>
              <w:fldChar w:fldCharType="end"/>
            </w:r>
            <w:r>
              <w:rPr>
                <w:color w:val="FF0000"/>
              </w:rPr>
              <w:t xml:space="preserve">  </w:t>
            </w:r>
            <w:r w:rsidRPr="00224FE1">
              <w:t>Yes</w:t>
            </w:r>
            <w:r>
              <w:rPr>
                <w:color w:val="FF0000"/>
              </w:rPr>
              <w:t xml:space="preserve">     </w:t>
            </w:r>
            <w:r w:rsidR="00CB4669" w:rsidRPr="002666D7">
              <w:rPr>
                <w:color w:val="FF0000"/>
              </w:rPr>
              <w:fldChar w:fldCharType="begin">
                <w:ffData>
                  <w:name w:val="Check3"/>
                  <w:enabled/>
                  <w:calcOnExit w:val="0"/>
                  <w:checkBox>
                    <w:sizeAuto/>
                    <w:default w:val="0"/>
                  </w:checkBox>
                </w:ffData>
              </w:fldChar>
            </w:r>
            <w:r w:rsidRPr="002666D7">
              <w:rPr>
                <w:color w:val="FF0000"/>
              </w:rPr>
              <w:instrText xml:space="preserve"> FORMCHECKBOX </w:instrText>
            </w:r>
            <w:r w:rsidR="009E3E9A">
              <w:rPr>
                <w:color w:val="FF0000"/>
              </w:rPr>
            </w:r>
            <w:r w:rsidR="009E3E9A">
              <w:rPr>
                <w:color w:val="FF0000"/>
              </w:rPr>
              <w:fldChar w:fldCharType="separate"/>
            </w:r>
            <w:r w:rsidR="00CB4669" w:rsidRPr="002666D7">
              <w:rPr>
                <w:color w:val="FF0000"/>
              </w:rPr>
              <w:fldChar w:fldCharType="end"/>
            </w:r>
            <w:r>
              <w:rPr>
                <w:color w:val="FF0000"/>
              </w:rPr>
              <w:t xml:space="preserve">  </w:t>
            </w:r>
            <w:r w:rsidRPr="00224FE1">
              <w:t>No</w:t>
            </w:r>
          </w:p>
          <w:p w:rsidR="001F09C5" w:rsidRPr="002666D7" w:rsidRDefault="001F09C5" w:rsidP="00A02197">
            <w:pPr>
              <w:pStyle w:val="ListParagraph"/>
              <w:numPr>
                <w:ilvl w:val="0"/>
                <w:numId w:val="9"/>
              </w:numPr>
              <w:spacing w:before="120" w:after="60" w:line="300" w:lineRule="auto"/>
              <w:contextualSpacing w:val="0"/>
              <w:rPr>
                <w:rFonts w:ascii="Times New Roman" w:hAnsi="Times New Roman"/>
              </w:rPr>
            </w:pPr>
            <w:r w:rsidRPr="002666D7">
              <w:rPr>
                <w:rFonts w:ascii="Times New Roman" w:hAnsi="Times New Roman"/>
              </w:rPr>
              <w:t xml:space="preserve">Date </w:t>
            </w:r>
            <w:r>
              <w:rPr>
                <w:rFonts w:ascii="Times New Roman" w:hAnsi="Times New Roman"/>
              </w:rPr>
              <w:t>RFP</w:t>
            </w:r>
            <w:r w:rsidRPr="002666D7">
              <w:rPr>
                <w:rFonts w:ascii="Times New Roman" w:hAnsi="Times New Roman"/>
              </w:rPr>
              <w:t xml:space="preserve"> Approved____/_____/_______</w:t>
            </w:r>
            <w:r>
              <w:t xml:space="preserve"> </w:t>
            </w:r>
          </w:p>
        </w:tc>
      </w:tr>
    </w:tbl>
    <w:p w:rsidR="001F09C5" w:rsidRDefault="001F09C5" w:rsidP="00E86DF3">
      <w:pPr>
        <w:pStyle w:val="Title"/>
        <w:jc w:val="left"/>
        <w:rPr>
          <w:rFonts w:ascii="Siemens Sans" w:hAnsi="Siemens Sans"/>
          <w:color w:val="008787"/>
        </w:rPr>
      </w:pPr>
    </w:p>
    <w:tbl>
      <w:tblPr>
        <w:tblW w:w="9288" w:type="dxa"/>
        <w:tblInd w:w="288" w:type="dxa"/>
        <w:tblLook w:val="00A0" w:firstRow="1" w:lastRow="0" w:firstColumn="1" w:lastColumn="0" w:noHBand="0" w:noVBand="0"/>
      </w:tblPr>
      <w:tblGrid>
        <w:gridCol w:w="9288"/>
      </w:tblGrid>
      <w:tr w:rsidR="001F09C5" w:rsidRPr="00474842" w:rsidTr="002666D7">
        <w:tc>
          <w:tcPr>
            <w:tcW w:w="9288" w:type="dxa"/>
            <w:tcBorders>
              <w:top w:val="single" w:sz="4" w:space="0" w:color="auto"/>
              <w:left w:val="single" w:sz="4" w:space="0" w:color="auto"/>
              <w:right w:val="single" w:sz="4" w:space="0" w:color="auto"/>
            </w:tcBorders>
            <w:shd w:val="clear" w:color="auto" w:fill="E5DFEC"/>
            <w:vAlign w:val="center"/>
          </w:tcPr>
          <w:p w:rsidR="001F09C5" w:rsidRPr="002666D7" w:rsidRDefault="001F09C5" w:rsidP="002666D7">
            <w:pPr>
              <w:spacing w:before="60" w:after="60"/>
              <w:rPr>
                <w:rFonts w:ascii="Arial" w:hAnsi="Arial" w:cs="Arial"/>
                <w:sz w:val="20"/>
                <w:szCs w:val="20"/>
              </w:rPr>
            </w:pPr>
            <w:r>
              <w:rPr>
                <w:rFonts w:ascii="Arial" w:hAnsi="Arial" w:cs="Arial"/>
                <w:sz w:val="20"/>
                <w:szCs w:val="20"/>
              </w:rPr>
              <w:t>Guidance</w:t>
            </w:r>
          </w:p>
        </w:tc>
      </w:tr>
      <w:tr w:rsidR="001F09C5" w:rsidRPr="0039575F" w:rsidTr="002666D7">
        <w:tc>
          <w:tcPr>
            <w:tcW w:w="9288" w:type="dxa"/>
            <w:tcBorders>
              <w:left w:val="single" w:sz="4" w:space="0" w:color="auto"/>
              <w:bottom w:val="single" w:sz="4" w:space="0" w:color="auto"/>
              <w:right w:val="single" w:sz="4" w:space="0" w:color="auto"/>
            </w:tcBorders>
          </w:tcPr>
          <w:p w:rsidR="001F09C5" w:rsidRDefault="001F09C5" w:rsidP="007F6672">
            <w:pPr>
              <w:pStyle w:val="ListParagraph"/>
              <w:spacing w:before="120" w:after="60"/>
              <w:contextualSpacing w:val="0"/>
            </w:pPr>
            <w:r>
              <w:t xml:space="preserve">The RFP must comply with </w:t>
            </w:r>
            <w:r w:rsidR="00E032E7">
              <w:t>2 CFR Part 200</w:t>
            </w:r>
            <w:r>
              <w:t xml:space="preserve"> </w:t>
            </w:r>
          </w:p>
          <w:p w:rsidR="001F09C5" w:rsidRPr="007F6672" w:rsidRDefault="001F09C5" w:rsidP="007F6672">
            <w:pPr>
              <w:pStyle w:val="ListParagraph"/>
              <w:numPr>
                <w:ilvl w:val="1"/>
                <w:numId w:val="22"/>
              </w:numPr>
              <w:spacing w:before="120" w:after="60"/>
              <w:ind w:left="1440" w:hanging="720"/>
              <w:contextualSpacing w:val="0"/>
              <w:rPr>
                <w:rFonts w:ascii="Times New Roman" w:hAnsi="Times New Roman"/>
              </w:rPr>
            </w:pPr>
            <w:bookmarkStart w:id="0" w:name="_GoBack"/>
            <w:bookmarkEnd w:id="0"/>
            <w:r w:rsidRPr="007F6672">
              <w:rPr>
                <w:b/>
                <w:bCs/>
                <w:i/>
                <w:iCs/>
                <w:sz w:val="26"/>
                <w:szCs w:val="26"/>
              </w:rPr>
              <w:t xml:space="preserve">Procurement by competitive proposals. </w:t>
            </w:r>
            <w:r w:rsidRPr="007F6672">
              <w:rPr>
                <w:rFonts w:ascii="Times New Roman" w:hAnsi="Times New Roman"/>
              </w:rPr>
              <w:t xml:space="preserve">The technique of competitive proposals is normally conducted with more than one source submitting an offer, and either a fixed-price or cost reimbursement type contract is awarded. It is generally used when conditions are not appropriate for the use of sealed bids. If this method is used, the following requirements apply: </w:t>
            </w:r>
          </w:p>
          <w:p w:rsidR="001F09C5" w:rsidRPr="007F6672" w:rsidRDefault="001F09C5" w:rsidP="007F6672">
            <w:pPr>
              <w:pStyle w:val="CM9"/>
              <w:ind w:left="1872" w:right="135" w:hanging="432"/>
              <w:rPr>
                <w:sz w:val="22"/>
                <w:szCs w:val="22"/>
              </w:rPr>
            </w:pPr>
            <w:r w:rsidRPr="007F6672">
              <w:rPr>
                <w:sz w:val="22"/>
                <w:szCs w:val="22"/>
              </w:rPr>
              <w:t xml:space="preserve">(i) Requests for proposals will be publicized and identify all evaluation factors and their relative importance. Any response to publicized requests for proposals shall be honored to the maximum extent practical; </w:t>
            </w:r>
          </w:p>
          <w:p w:rsidR="001F09C5" w:rsidRPr="007F6672" w:rsidRDefault="001F09C5" w:rsidP="007F6672">
            <w:pPr>
              <w:pStyle w:val="Default"/>
              <w:numPr>
                <w:ilvl w:val="1"/>
                <w:numId w:val="22"/>
              </w:numPr>
              <w:ind w:left="1440" w:hanging="432"/>
              <w:rPr>
                <w:color w:val="auto"/>
                <w:sz w:val="22"/>
                <w:szCs w:val="22"/>
              </w:rPr>
            </w:pPr>
            <w:r w:rsidRPr="007F6672">
              <w:rPr>
                <w:color w:val="auto"/>
                <w:sz w:val="22"/>
                <w:szCs w:val="22"/>
              </w:rPr>
              <w:t xml:space="preserve">(ii) Proposals will be solicited from an adequate number of qualified sources; </w:t>
            </w:r>
          </w:p>
          <w:p w:rsidR="001F09C5" w:rsidRPr="007F6672" w:rsidRDefault="001F09C5" w:rsidP="007F6672">
            <w:pPr>
              <w:pStyle w:val="CM9"/>
              <w:ind w:left="1872" w:right="135" w:hanging="432"/>
              <w:rPr>
                <w:sz w:val="22"/>
                <w:szCs w:val="22"/>
              </w:rPr>
            </w:pPr>
            <w:r w:rsidRPr="007F6672">
              <w:rPr>
                <w:sz w:val="22"/>
                <w:szCs w:val="22"/>
              </w:rPr>
              <w:t xml:space="preserve">(iii) Grantees and sub grantees will have a method for conducting technical evaluations of the proposals received and for selecting awardees; </w:t>
            </w:r>
          </w:p>
          <w:p w:rsidR="001F09C5" w:rsidRDefault="001F09C5" w:rsidP="007F6672">
            <w:pPr>
              <w:pStyle w:val="CM9"/>
              <w:ind w:left="1872" w:right="135" w:hanging="432"/>
            </w:pPr>
            <w:r w:rsidRPr="007F6672">
              <w:rPr>
                <w:sz w:val="22"/>
                <w:szCs w:val="22"/>
              </w:rPr>
              <w:t xml:space="preserve">(iv) Awards will be made to the responsible firm whose proposal is most advantageous to the program, with price and other factors considered; and </w:t>
            </w:r>
          </w:p>
          <w:p w:rsidR="001F09C5" w:rsidRPr="00F528CB" w:rsidRDefault="001F09C5" w:rsidP="007F6672">
            <w:pPr>
              <w:spacing w:before="120" w:after="60"/>
              <w:ind w:left="720"/>
            </w:pPr>
          </w:p>
        </w:tc>
      </w:tr>
    </w:tbl>
    <w:p w:rsidR="001F09C5" w:rsidRDefault="001F09C5" w:rsidP="00E86DF3">
      <w:pPr>
        <w:pStyle w:val="Title"/>
        <w:jc w:val="left"/>
        <w:rPr>
          <w:rFonts w:ascii="Siemens Sans" w:hAnsi="Siemens Sans"/>
          <w:color w:val="008787"/>
        </w:rPr>
      </w:pPr>
    </w:p>
    <w:p w:rsidR="001F09C5" w:rsidRDefault="001F09C5" w:rsidP="0002509B">
      <w:r>
        <w:br w:type="page"/>
      </w:r>
    </w:p>
    <w:tbl>
      <w:tblPr>
        <w:tblW w:w="9288" w:type="dxa"/>
        <w:tblInd w:w="288" w:type="dxa"/>
        <w:tblLook w:val="00A0" w:firstRow="1" w:lastRow="0" w:firstColumn="1" w:lastColumn="0" w:noHBand="0" w:noVBand="0"/>
      </w:tblPr>
      <w:tblGrid>
        <w:gridCol w:w="9288"/>
      </w:tblGrid>
      <w:tr w:rsidR="001F09C5" w:rsidRPr="00474842" w:rsidTr="002666D7">
        <w:tc>
          <w:tcPr>
            <w:tcW w:w="9288" w:type="dxa"/>
            <w:tcBorders>
              <w:top w:val="single" w:sz="4" w:space="0" w:color="auto"/>
              <w:left w:val="single" w:sz="4" w:space="0" w:color="auto"/>
              <w:right w:val="single" w:sz="4" w:space="0" w:color="auto"/>
            </w:tcBorders>
            <w:shd w:val="clear" w:color="auto" w:fill="E5DFEC"/>
            <w:vAlign w:val="center"/>
          </w:tcPr>
          <w:p w:rsidR="001F09C5" w:rsidRPr="002666D7" w:rsidRDefault="001F09C5" w:rsidP="002666D7">
            <w:pPr>
              <w:spacing w:before="60" w:after="60"/>
              <w:rPr>
                <w:rFonts w:ascii="Arial" w:hAnsi="Arial" w:cs="Arial"/>
                <w:sz w:val="20"/>
                <w:szCs w:val="20"/>
              </w:rPr>
            </w:pPr>
            <w:r>
              <w:rPr>
                <w:rFonts w:ascii="Arial" w:hAnsi="Arial" w:cs="Arial"/>
                <w:sz w:val="20"/>
                <w:szCs w:val="20"/>
              </w:rPr>
              <w:lastRenderedPageBreak/>
              <w:t>General Review</w:t>
            </w:r>
          </w:p>
        </w:tc>
      </w:tr>
      <w:tr w:rsidR="001F09C5" w:rsidRPr="0039575F" w:rsidTr="002666D7">
        <w:tc>
          <w:tcPr>
            <w:tcW w:w="9288" w:type="dxa"/>
            <w:tcBorders>
              <w:left w:val="single" w:sz="4" w:space="0" w:color="auto"/>
              <w:bottom w:val="single" w:sz="4" w:space="0" w:color="auto"/>
              <w:right w:val="single" w:sz="4" w:space="0" w:color="auto"/>
            </w:tcBorders>
          </w:tcPr>
          <w:p w:rsidR="001F09C5" w:rsidRPr="00BF7578" w:rsidRDefault="001F09C5" w:rsidP="00BF7578">
            <w:pPr>
              <w:pStyle w:val="ListParagraph"/>
              <w:spacing w:before="120" w:after="60"/>
              <w:contextualSpacing w:val="0"/>
            </w:pPr>
            <w:r w:rsidRPr="00BF7578">
              <w:t>The RFP clearly defines:</w:t>
            </w:r>
          </w:p>
          <w:p w:rsidR="001F09C5" w:rsidRPr="002040F9" w:rsidRDefault="00CB4669" w:rsidP="00A02197">
            <w:pPr>
              <w:pStyle w:val="ListParagraph"/>
              <w:numPr>
                <w:ilvl w:val="0"/>
                <w:numId w:val="9"/>
              </w:numPr>
              <w:spacing w:before="120" w:after="60" w:line="300" w:lineRule="auto"/>
              <w:contextualSpacing w:val="0"/>
              <w:rPr>
                <w:rFonts w:ascii="Times New Roman" w:hAnsi="Times New Roman"/>
              </w:rPr>
            </w:pPr>
            <w:r w:rsidRPr="009B4112">
              <w:rPr>
                <w:color w:val="FF0000"/>
              </w:rPr>
              <w:fldChar w:fldCharType="begin">
                <w:ffData>
                  <w:name w:val="Check3"/>
                  <w:enabled/>
                  <w:calcOnExit w:val="0"/>
                  <w:checkBox>
                    <w:sizeAuto/>
                    <w:default w:val="0"/>
                  </w:checkBox>
                </w:ffData>
              </w:fldChar>
            </w:r>
            <w:r w:rsidR="001F09C5" w:rsidRPr="009B4112">
              <w:rPr>
                <w:color w:val="FF0000"/>
              </w:rPr>
              <w:instrText xml:space="preserve"> FORMCHECKBOX </w:instrText>
            </w:r>
            <w:r w:rsidR="009E3E9A">
              <w:rPr>
                <w:color w:val="FF0000"/>
              </w:rPr>
            </w:r>
            <w:r w:rsidR="009E3E9A">
              <w:rPr>
                <w:color w:val="FF0000"/>
              </w:rPr>
              <w:fldChar w:fldCharType="separate"/>
            </w:r>
            <w:r w:rsidRPr="009B4112">
              <w:rPr>
                <w:color w:val="FF0000"/>
              </w:rPr>
              <w:fldChar w:fldCharType="end"/>
            </w:r>
            <w:r w:rsidR="001F09C5" w:rsidRPr="00F528CB">
              <w:tab/>
            </w:r>
            <w:r w:rsidR="001F09C5" w:rsidRPr="002040F9">
              <w:rPr>
                <w:rFonts w:ascii="Times New Roman" w:hAnsi="Times New Roman"/>
              </w:rPr>
              <w:t>Housing Authority name.</w:t>
            </w:r>
          </w:p>
          <w:p w:rsidR="001F09C5" w:rsidRDefault="00CB4669" w:rsidP="00A02197">
            <w:pPr>
              <w:pStyle w:val="ListParagraph"/>
              <w:numPr>
                <w:ilvl w:val="0"/>
                <w:numId w:val="9"/>
              </w:numPr>
              <w:spacing w:before="120" w:after="60" w:line="300" w:lineRule="auto"/>
              <w:contextualSpacing w:val="0"/>
              <w:rPr>
                <w:rFonts w:ascii="Times New Roman" w:hAnsi="Times New Roman"/>
              </w:rPr>
            </w:pPr>
            <w:r w:rsidRPr="009B4112">
              <w:rPr>
                <w:rFonts w:ascii="Times New Roman" w:hAnsi="Times New Roman"/>
                <w:color w:val="FF0000"/>
              </w:rPr>
              <w:fldChar w:fldCharType="begin">
                <w:ffData>
                  <w:name w:val="Check3"/>
                  <w:enabled/>
                  <w:calcOnExit w:val="0"/>
                  <w:checkBox>
                    <w:sizeAuto/>
                    <w:default w:val="0"/>
                  </w:checkBox>
                </w:ffData>
              </w:fldChar>
            </w:r>
            <w:r w:rsidR="001F09C5" w:rsidRPr="009B4112">
              <w:rPr>
                <w:rFonts w:ascii="Times New Roman" w:hAnsi="Times New Roman"/>
                <w:color w:val="FF0000"/>
              </w:rPr>
              <w:instrText xml:space="preserve"> FORMCHECKBOX </w:instrText>
            </w:r>
            <w:r w:rsidR="009E3E9A">
              <w:rPr>
                <w:rFonts w:ascii="Times New Roman" w:hAnsi="Times New Roman"/>
                <w:color w:val="FF0000"/>
              </w:rPr>
            </w:r>
            <w:r w:rsidR="009E3E9A">
              <w:rPr>
                <w:rFonts w:ascii="Times New Roman" w:hAnsi="Times New Roman"/>
                <w:color w:val="FF0000"/>
              </w:rPr>
              <w:fldChar w:fldCharType="separate"/>
            </w:r>
            <w:r w:rsidRPr="009B4112">
              <w:rPr>
                <w:rFonts w:ascii="Times New Roman" w:hAnsi="Times New Roman"/>
                <w:color w:val="FF0000"/>
              </w:rPr>
              <w:fldChar w:fldCharType="end"/>
            </w:r>
            <w:r w:rsidR="001F09C5" w:rsidRPr="002040F9">
              <w:rPr>
                <w:rFonts w:ascii="Times New Roman" w:hAnsi="Times New Roman"/>
              </w:rPr>
              <w:tab/>
              <w:t>Scope of work.</w:t>
            </w:r>
          </w:p>
          <w:p w:rsidR="001F09C5" w:rsidRDefault="00CB4669" w:rsidP="00A02197">
            <w:pPr>
              <w:pStyle w:val="ListParagraph"/>
              <w:numPr>
                <w:ilvl w:val="0"/>
                <w:numId w:val="9"/>
              </w:numPr>
              <w:spacing w:before="120" w:after="60" w:line="300" w:lineRule="auto"/>
              <w:contextualSpacing w:val="0"/>
              <w:rPr>
                <w:rFonts w:ascii="Times New Roman" w:hAnsi="Times New Roman"/>
              </w:rPr>
            </w:pPr>
            <w:r w:rsidRPr="009B4112">
              <w:rPr>
                <w:rFonts w:ascii="Times New Roman" w:hAnsi="Times New Roman"/>
                <w:color w:val="FF0000"/>
              </w:rPr>
              <w:fldChar w:fldCharType="begin">
                <w:ffData>
                  <w:name w:val="Check3"/>
                  <w:enabled/>
                  <w:calcOnExit w:val="0"/>
                  <w:checkBox>
                    <w:sizeAuto/>
                    <w:default w:val="0"/>
                  </w:checkBox>
                </w:ffData>
              </w:fldChar>
            </w:r>
            <w:r w:rsidR="001F09C5" w:rsidRPr="009B4112">
              <w:rPr>
                <w:rFonts w:ascii="Times New Roman" w:hAnsi="Times New Roman"/>
                <w:color w:val="FF0000"/>
              </w:rPr>
              <w:instrText xml:space="preserve"> FORMCHECKBOX </w:instrText>
            </w:r>
            <w:r w:rsidR="009E3E9A">
              <w:rPr>
                <w:rFonts w:ascii="Times New Roman" w:hAnsi="Times New Roman"/>
                <w:color w:val="FF0000"/>
              </w:rPr>
            </w:r>
            <w:r w:rsidR="009E3E9A">
              <w:rPr>
                <w:rFonts w:ascii="Times New Roman" w:hAnsi="Times New Roman"/>
                <w:color w:val="FF0000"/>
              </w:rPr>
              <w:fldChar w:fldCharType="separate"/>
            </w:r>
            <w:r w:rsidRPr="009B4112">
              <w:rPr>
                <w:rFonts w:ascii="Times New Roman" w:hAnsi="Times New Roman"/>
                <w:color w:val="FF0000"/>
              </w:rPr>
              <w:fldChar w:fldCharType="end"/>
            </w:r>
            <w:r w:rsidR="001F09C5" w:rsidRPr="002040F9">
              <w:rPr>
                <w:rFonts w:ascii="Times New Roman" w:hAnsi="Times New Roman"/>
              </w:rPr>
              <w:tab/>
            </w:r>
            <w:r w:rsidR="001F09C5">
              <w:rPr>
                <w:rFonts w:ascii="Times New Roman" w:hAnsi="Times New Roman"/>
              </w:rPr>
              <w:t>Housing Inventory – Detailed description of current properties including:</w:t>
            </w:r>
          </w:p>
          <w:p w:rsidR="001F09C5" w:rsidRDefault="001F09C5" w:rsidP="00A02197">
            <w:pPr>
              <w:pStyle w:val="ListParagraph"/>
              <w:numPr>
                <w:ilvl w:val="1"/>
                <w:numId w:val="9"/>
              </w:numPr>
              <w:spacing w:after="0" w:line="300" w:lineRule="auto"/>
              <w:contextualSpacing w:val="0"/>
              <w:rPr>
                <w:rFonts w:ascii="Times New Roman" w:hAnsi="Times New Roman"/>
              </w:rPr>
            </w:pPr>
            <w:r>
              <w:rPr>
                <w:rFonts w:ascii="Times New Roman" w:hAnsi="Times New Roman"/>
              </w:rPr>
              <w:t>Project Number</w:t>
            </w:r>
          </w:p>
          <w:p w:rsidR="001F09C5" w:rsidRDefault="001F09C5" w:rsidP="00A02197">
            <w:pPr>
              <w:pStyle w:val="ListParagraph"/>
              <w:numPr>
                <w:ilvl w:val="1"/>
                <w:numId w:val="9"/>
              </w:numPr>
              <w:spacing w:after="0" w:line="300" w:lineRule="auto"/>
              <w:contextualSpacing w:val="0"/>
              <w:rPr>
                <w:rFonts w:ascii="Times New Roman" w:hAnsi="Times New Roman"/>
              </w:rPr>
            </w:pPr>
            <w:r>
              <w:rPr>
                <w:rFonts w:ascii="Times New Roman" w:hAnsi="Times New Roman"/>
              </w:rPr>
              <w:t>Project Name,</w:t>
            </w:r>
          </w:p>
          <w:p w:rsidR="001F09C5" w:rsidRDefault="001F09C5" w:rsidP="00A02197">
            <w:pPr>
              <w:pStyle w:val="ListParagraph"/>
              <w:numPr>
                <w:ilvl w:val="1"/>
                <w:numId w:val="9"/>
              </w:numPr>
              <w:spacing w:after="0" w:line="300" w:lineRule="auto"/>
              <w:contextualSpacing w:val="0"/>
              <w:rPr>
                <w:rFonts w:ascii="Times New Roman" w:hAnsi="Times New Roman"/>
              </w:rPr>
            </w:pPr>
            <w:r>
              <w:rPr>
                <w:rFonts w:ascii="Times New Roman" w:hAnsi="Times New Roman"/>
              </w:rPr>
              <w:t>Building Type</w:t>
            </w:r>
          </w:p>
          <w:p w:rsidR="001F09C5" w:rsidRDefault="001F09C5" w:rsidP="00A02197">
            <w:pPr>
              <w:pStyle w:val="ListParagraph"/>
              <w:numPr>
                <w:ilvl w:val="1"/>
                <w:numId w:val="9"/>
              </w:numPr>
              <w:spacing w:after="0" w:line="300" w:lineRule="auto"/>
              <w:contextualSpacing w:val="0"/>
              <w:rPr>
                <w:rFonts w:ascii="Times New Roman" w:hAnsi="Times New Roman"/>
              </w:rPr>
            </w:pPr>
            <w:r>
              <w:rPr>
                <w:rFonts w:ascii="Times New Roman" w:hAnsi="Times New Roman"/>
              </w:rPr>
              <w:t>Unit Count</w:t>
            </w:r>
          </w:p>
          <w:p w:rsidR="001F09C5" w:rsidRDefault="001F09C5" w:rsidP="00A02197">
            <w:pPr>
              <w:pStyle w:val="ListParagraph"/>
              <w:numPr>
                <w:ilvl w:val="1"/>
                <w:numId w:val="9"/>
              </w:numPr>
              <w:spacing w:after="0" w:line="300" w:lineRule="auto"/>
              <w:contextualSpacing w:val="0"/>
              <w:rPr>
                <w:rFonts w:ascii="Times New Roman" w:hAnsi="Times New Roman"/>
              </w:rPr>
            </w:pPr>
            <w:r>
              <w:rPr>
                <w:rFonts w:ascii="Times New Roman" w:hAnsi="Times New Roman"/>
              </w:rPr>
              <w:t>Occupancy</w:t>
            </w:r>
          </w:p>
          <w:p w:rsidR="001F09C5" w:rsidRPr="002040F9" w:rsidRDefault="00CB4669" w:rsidP="00A02197">
            <w:pPr>
              <w:pStyle w:val="ListParagraph"/>
              <w:numPr>
                <w:ilvl w:val="0"/>
                <w:numId w:val="9"/>
              </w:numPr>
              <w:spacing w:after="0" w:line="300" w:lineRule="auto"/>
              <w:contextualSpacing w:val="0"/>
              <w:rPr>
                <w:rFonts w:ascii="Times New Roman" w:hAnsi="Times New Roman"/>
              </w:rPr>
            </w:pPr>
            <w:r w:rsidRPr="009B4112">
              <w:rPr>
                <w:rFonts w:ascii="Times New Roman" w:hAnsi="Times New Roman"/>
                <w:color w:val="FF0000"/>
              </w:rPr>
              <w:fldChar w:fldCharType="begin">
                <w:ffData>
                  <w:name w:val="Check3"/>
                  <w:enabled/>
                  <w:calcOnExit w:val="0"/>
                  <w:checkBox>
                    <w:sizeAuto/>
                    <w:default w:val="0"/>
                  </w:checkBox>
                </w:ffData>
              </w:fldChar>
            </w:r>
            <w:r w:rsidR="001F09C5" w:rsidRPr="009B4112">
              <w:rPr>
                <w:rFonts w:ascii="Times New Roman" w:hAnsi="Times New Roman"/>
                <w:color w:val="FF0000"/>
              </w:rPr>
              <w:instrText xml:space="preserve"> FORMCHECKBOX </w:instrText>
            </w:r>
            <w:r w:rsidR="009E3E9A">
              <w:rPr>
                <w:rFonts w:ascii="Times New Roman" w:hAnsi="Times New Roman"/>
                <w:color w:val="FF0000"/>
              </w:rPr>
            </w:r>
            <w:r w:rsidR="009E3E9A">
              <w:rPr>
                <w:rFonts w:ascii="Times New Roman" w:hAnsi="Times New Roman"/>
                <w:color w:val="FF0000"/>
              </w:rPr>
              <w:fldChar w:fldCharType="separate"/>
            </w:r>
            <w:r w:rsidRPr="009B4112">
              <w:rPr>
                <w:rFonts w:ascii="Times New Roman" w:hAnsi="Times New Roman"/>
                <w:color w:val="FF0000"/>
              </w:rPr>
              <w:fldChar w:fldCharType="end"/>
            </w:r>
            <w:r w:rsidR="001F09C5" w:rsidRPr="002040F9">
              <w:rPr>
                <w:rFonts w:ascii="Times New Roman" w:hAnsi="Times New Roman"/>
              </w:rPr>
              <w:tab/>
            </w:r>
            <w:r w:rsidR="001F09C5">
              <w:rPr>
                <w:rFonts w:ascii="Times New Roman" w:hAnsi="Times New Roman"/>
              </w:rPr>
              <w:t>Historical utility data for each property.  Recommend three years of data.</w:t>
            </w:r>
          </w:p>
          <w:p w:rsidR="001F09C5" w:rsidRPr="00A02197" w:rsidRDefault="00CB4669" w:rsidP="00A02197">
            <w:pPr>
              <w:pStyle w:val="ListParagraph"/>
              <w:numPr>
                <w:ilvl w:val="0"/>
                <w:numId w:val="9"/>
              </w:numPr>
              <w:spacing w:after="0" w:line="300" w:lineRule="auto"/>
              <w:contextualSpacing w:val="0"/>
              <w:rPr>
                <w:rFonts w:ascii="Times New Roman" w:hAnsi="Times New Roman"/>
              </w:rPr>
            </w:pPr>
            <w:r w:rsidRPr="009B4112">
              <w:rPr>
                <w:rFonts w:ascii="Times New Roman" w:hAnsi="Times New Roman"/>
                <w:color w:val="FF0000"/>
              </w:rPr>
              <w:fldChar w:fldCharType="begin">
                <w:ffData>
                  <w:name w:val="Check3"/>
                  <w:enabled/>
                  <w:calcOnExit w:val="0"/>
                  <w:checkBox>
                    <w:sizeAuto/>
                    <w:default w:val="0"/>
                  </w:checkBox>
                </w:ffData>
              </w:fldChar>
            </w:r>
            <w:r w:rsidR="001F09C5" w:rsidRPr="009B4112">
              <w:rPr>
                <w:rFonts w:ascii="Times New Roman" w:hAnsi="Times New Roman"/>
                <w:color w:val="FF0000"/>
              </w:rPr>
              <w:instrText xml:space="preserve"> FORMCHECKBOX </w:instrText>
            </w:r>
            <w:r w:rsidR="009E3E9A">
              <w:rPr>
                <w:rFonts w:ascii="Times New Roman" w:hAnsi="Times New Roman"/>
                <w:color w:val="FF0000"/>
              </w:rPr>
            </w:r>
            <w:r w:rsidR="009E3E9A">
              <w:rPr>
                <w:rFonts w:ascii="Times New Roman" w:hAnsi="Times New Roman"/>
                <w:color w:val="FF0000"/>
              </w:rPr>
              <w:fldChar w:fldCharType="separate"/>
            </w:r>
            <w:r w:rsidRPr="009B4112">
              <w:rPr>
                <w:rFonts w:ascii="Times New Roman" w:hAnsi="Times New Roman"/>
                <w:color w:val="FF0000"/>
              </w:rPr>
              <w:fldChar w:fldCharType="end"/>
            </w:r>
            <w:r w:rsidR="001F09C5" w:rsidRPr="002040F9">
              <w:rPr>
                <w:rFonts w:ascii="Times New Roman" w:hAnsi="Times New Roman"/>
              </w:rPr>
              <w:tab/>
              <w:t>Date proposals are due.</w:t>
            </w:r>
          </w:p>
          <w:p w:rsidR="00A02197" w:rsidRPr="00F528CB" w:rsidRDefault="00A02197" w:rsidP="00A02197">
            <w:pPr>
              <w:spacing w:line="300" w:lineRule="auto"/>
              <w:ind w:left="720"/>
            </w:pPr>
          </w:p>
        </w:tc>
      </w:tr>
    </w:tbl>
    <w:p w:rsidR="001F09C5" w:rsidRDefault="001F09C5" w:rsidP="00E86DF3">
      <w:pPr>
        <w:pStyle w:val="Title"/>
        <w:jc w:val="left"/>
        <w:rPr>
          <w:rFonts w:ascii="Siemens Sans" w:hAnsi="Siemens Sans"/>
          <w:color w:val="008787"/>
        </w:rPr>
      </w:pPr>
    </w:p>
    <w:tbl>
      <w:tblPr>
        <w:tblW w:w="9288" w:type="dxa"/>
        <w:tblInd w:w="288" w:type="dxa"/>
        <w:tblLook w:val="00A0" w:firstRow="1" w:lastRow="0" w:firstColumn="1" w:lastColumn="0" w:noHBand="0" w:noVBand="0"/>
      </w:tblPr>
      <w:tblGrid>
        <w:gridCol w:w="9288"/>
      </w:tblGrid>
      <w:tr w:rsidR="001F09C5" w:rsidRPr="00474842" w:rsidTr="002666D7">
        <w:tc>
          <w:tcPr>
            <w:tcW w:w="9288" w:type="dxa"/>
            <w:tcBorders>
              <w:top w:val="single" w:sz="4" w:space="0" w:color="auto"/>
              <w:left w:val="single" w:sz="4" w:space="0" w:color="auto"/>
              <w:right w:val="single" w:sz="4" w:space="0" w:color="auto"/>
            </w:tcBorders>
            <w:shd w:val="clear" w:color="auto" w:fill="E5DFEC"/>
            <w:vAlign w:val="center"/>
          </w:tcPr>
          <w:p w:rsidR="001F09C5" w:rsidRPr="002666D7" w:rsidRDefault="001F09C5" w:rsidP="002666D7">
            <w:pPr>
              <w:spacing w:before="60" w:after="60"/>
              <w:rPr>
                <w:rFonts w:ascii="Arial" w:hAnsi="Arial" w:cs="Arial"/>
                <w:sz w:val="20"/>
                <w:szCs w:val="20"/>
              </w:rPr>
            </w:pPr>
            <w:r>
              <w:rPr>
                <w:rFonts w:ascii="Arial" w:hAnsi="Arial" w:cs="Arial"/>
                <w:sz w:val="20"/>
                <w:szCs w:val="20"/>
              </w:rPr>
              <w:t>Regulator Review</w:t>
            </w:r>
          </w:p>
        </w:tc>
      </w:tr>
      <w:tr w:rsidR="001F09C5" w:rsidRPr="0039575F" w:rsidTr="002666D7">
        <w:tc>
          <w:tcPr>
            <w:tcW w:w="9288" w:type="dxa"/>
            <w:tcBorders>
              <w:left w:val="single" w:sz="4" w:space="0" w:color="auto"/>
              <w:bottom w:val="single" w:sz="4" w:space="0" w:color="auto"/>
              <w:right w:val="single" w:sz="4" w:space="0" w:color="auto"/>
            </w:tcBorders>
          </w:tcPr>
          <w:p w:rsidR="001F09C5" w:rsidRDefault="00CB4669" w:rsidP="00A02197">
            <w:pPr>
              <w:pStyle w:val="ListParagraph"/>
              <w:numPr>
                <w:ilvl w:val="0"/>
                <w:numId w:val="9"/>
              </w:numPr>
              <w:spacing w:before="120" w:after="60" w:line="300" w:lineRule="auto"/>
              <w:contextualSpacing w:val="0"/>
              <w:rPr>
                <w:rFonts w:ascii="Times New Roman" w:hAnsi="Times New Roman"/>
              </w:rPr>
            </w:pPr>
            <w:r w:rsidRPr="009B4112">
              <w:rPr>
                <w:color w:val="FF0000"/>
              </w:rPr>
              <w:fldChar w:fldCharType="begin">
                <w:ffData>
                  <w:name w:val="Check3"/>
                  <w:enabled/>
                  <w:calcOnExit w:val="0"/>
                  <w:checkBox>
                    <w:sizeAuto/>
                    <w:default w:val="0"/>
                  </w:checkBox>
                </w:ffData>
              </w:fldChar>
            </w:r>
            <w:r w:rsidR="001F09C5" w:rsidRPr="009B4112">
              <w:rPr>
                <w:color w:val="FF0000"/>
              </w:rPr>
              <w:instrText xml:space="preserve"> FORMCHECKBOX </w:instrText>
            </w:r>
            <w:r w:rsidR="009E3E9A">
              <w:rPr>
                <w:color w:val="FF0000"/>
              </w:rPr>
            </w:r>
            <w:r w:rsidR="009E3E9A">
              <w:rPr>
                <w:color w:val="FF0000"/>
              </w:rPr>
              <w:fldChar w:fldCharType="separate"/>
            </w:r>
            <w:r w:rsidRPr="009B4112">
              <w:rPr>
                <w:color w:val="FF0000"/>
              </w:rPr>
              <w:fldChar w:fldCharType="end"/>
            </w:r>
            <w:r w:rsidR="001F09C5" w:rsidRPr="00EF321B">
              <w:rPr>
                <w:rFonts w:ascii="Times New Roman" w:hAnsi="Times New Roman"/>
              </w:rPr>
              <w:tab/>
              <w:t xml:space="preserve">The RFP identifies the process that the PHA will undertake to </w:t>
            </w:r>
            <w:r w:rsidR="001F09C5" w:rsidRPr="00CF4D6C">
              <w:rPr>
                <w:rFonts w:ascii="Times New Roman" w:hAnsi="Times New Roman"/>
                <w:u w:val="single"/>
              </w:rPr>
              <w:t>evaluate</w:t>
            </w:r>
            <w:r w:rsidR="001F09C5">
              <w:rPr>
                <w:rFonts w:ascii="Times New Roman" w:hAnsi="Times New Roman"/>
              </w:rPr>
              <w:t xml:space="preserve"> the </w:t>
            </w:r>
            <w:proofErr w:type="spellStart"/>
            <w:r w:rsidR="001F09C5">
              <w:rPr>
                <w:rFonts w:ascii="Times New Roman" w:hAnsi="Times New Roman"/>
              </w:rPr>
              <w:t>ESCo</w:t>
            </w:r>
            <w:proofErr w:type="spellEnd"/>
            <w:r w:rsidR="001F09C5">
              <w:rPr>
                <w:rFonts w:ascii="Times New Roman" w:hAnsi="Times New Roman"/>
              </w:rPr>
              <w:t xml:space="preserve"> proposals.</w:t>
            </w:r>
          </w:p>
          <w:p w:rsidR="001F09C5" w:rsidRDefault="001F09C5" w:rsidP="00A02197">
            <w:pPr>
              <w:pStyle w:val="ListParagraph"/>
              <w:numPr>
                <w:ilvl w:val="0"/>
                <w:numId w:val="9"/>
              </w:numPr>
              <w:spacing w:before="120" w:after="60" w:line="300" w:lineRule="auto"/>
              <w:contextualSpacing w:val="0"/>
              <w:rPr>
                <w:rFonts w:ascii="Times New Roman" w:hAnsi="Times New Roman"/>
              </w:rPr>
            </w:pPr>
            <w:r w:rsidRPr="00EF321B">
              <w:rPr>
                <w:rFonts w:ascii="Times New Roman" w:hAnsi="Times New Roman"/>
              </w:rPr>
              <w:t xml:space="preserve"> </w:t>
            </w:r>
            <w:r w:rsidR="00CB4669" w:rsidRPr="009B4112">
              <w:rPr>
                <w:color w:val="FF0000"/>
              </w:rPr>
              <w:fldChar w:fldCharType="begin">
                <w:ffData>
                  <w:name w:val="Check3"/>
                  <w:enabled/>
                  <w:calcOnExit w:val="0"/>
                  <w:checkBox>
                    <w:sizeAuto/>
                    <w:default w:val="0"/>
                  </w:checkBox>
                </w:ffData>
              </w:fldChar>
            </w:r>
            <w:r w:rsidRPr="009B4112">
              <w:rPr>
                <w:color w:val="FF0000"/>
              </w:rPr>
              <w:instrText xml:space="preserve"> FORMCHECKBOX </w:instrText>
            </w:r>
            <w:r w:rsidR="009E3E9A">
              <w:rPr>
                <w:color w:val="FF0000"/>
              </w:rPr>
            </w:r>
            <w:r w:rsidR="009E3E9A">
              <w:rPr>
                <w:color w:val="FF0000"/>
              </w:rPr>
              <w:fldChar w:fldCharType="separate"/>
            </w:r>
            <w:r w:rsidR="00CB4669" w:rsidRPr="009B4112">
              <w:rPr>
                <w:color w:val="FF0000"/>
              </w:rPr>
              <w:fldChar w:fldCharType="end"/>
            </w:r>
            <w:r w:rsidRPr="00EF321B">
              <w:rPr>
                <w:rFonts w:ascii="Times New Roman" w:hAnsi="Times New Roman"/>
              </w:rPr>
              <w:tab/>
              <w:t xml:space="preserve">The RFP identifies the process that the PHA will undertake to </w:t>
            </w:r>
            <w:r w:rsidRPr="00CF4D6C">
              <w:rPr>
                <w:rFonts w:ascii="Times New Roman" w:hAnsi="Times New Roman"/>
                <w:u w:val="single"/>
              </w:rPr>
              <w:t>select</w:t>
            </w:r>
            <w:r>
              <w:rPr>
                <w:rFonts w:ascii="Times New Roman" w:hAnsi="Times New Roman"/>
              </w:rPr>
              <w:t xml:space="preserve"> the </w:t>
            </w:r>
            <w:proofErr w:type="spellStart"/>
            <w:r>
              <w:rPr>
                <w:rFonts w:ascii="Times New Roman" w:hAnsi="Times New Roman"/>
              </w:rPr>
              <w:t>ESCo</w:t>
            </w:r>
            <w:proofErr w:type="spellEnd"/>
            <w:r w:rsidRPr="00EF321B">
              <w:rPr>
                <w:rFonts w:ascii="Times New Roman" w:hAnsi="Times New Roman"/>
              </w:rPr>
              <w:t>.</w:t>
            </w:r>
          </w:p>
          <w:p w:rsidR="001F09C5" w:rsidRPr="00EF321B" w:rsidRDefault="00CB4669" w:rsidP="00A02197">
            <w:pPr>
              <w:pStyle w:val="ListParagraph"/>
              <w:numPr>
                <w:ilvl w:val="0"/>
                <w:numId w:val="9"/>
              </w:numPr>
              <w:spacing w:before="120" w:after="60" w:line="300" w:lineRule="auto"/>
              <w:contextualSpacing w:val="0"/>
              <w:rPr>
                <w:rFonts w:ascii="Times New Roman" w:hAnsi="Times New Roman"/>
              </w:rPr>
            </w:pPr>
            <w:r w:rsidRPr="009B4112">
              <w:rPr>
                <w:color w:val="FF0000"/>
              </w:rPr>
              <w:fldChar w:fldCharType="begin">
                <w:ffData>
                  <w:name w:val="Check3"/>
                  <w:enabled/>
                  <w:calcOnExit w:val="0"/>
                  <w:checkBox>
                    <w:sizeAuto/>
                    <w:default w:val="0"/>
                  </w:checkBox>
                </w:ffData>
              </w:fldChar>
            </w:r>
            <w:r w:rsidR="001F09C5" w:rsidRPr="009B4112">
              <w:rPr>
                <w:color w:val="FF0000"/>
              </w:rPr>
              <w:instrText xml:space="preserve"> FORMCHECKBOX </w:instrText>
            </w:r>
            <w:r w:rsidR="009E3E9A">
              <w:rPr>
                <w:color w:val="FF0000"/>
              </w:rPr>
            </w:r>
            <w:r w:rsidR="009E3E9A">
              <w:rPr>
                <w:color w:val="FF0000"/>
              </w:rPr>
              <w:fldChar w:fldCharType="separate"/>
            </w:r>
            <w:r w:rsidRPr="009B4112">
              <w:rPr>
                <w:color w:val="FF0000"/>
              </w:rPr>
              <w:fldChar w:fldCharType="end"/>
            </w:r>
            <w:r w:rsidR="001F09C5" w:rsidRPr="00EF321B">
              <w:rPr>
                <w:rFonts w:ascii="Times New Roman" w:hAnsi="Times New Roman"/>
              </w:rPr>
              <w:tab/>
            </w:r>
            <w:r w:rsidR="001F09C5">
              <w:rPr>
                <w:rFonts w:ascii="Times New Roman" w:hAnsi="Times New Roman"/>
              </w:rPr>
              <w:t>The selection process clearly states that the highest ranked firm that is the most advantageous to the PHA will be selected.</w:t>
            </w:r>
          </w:p>
          <w:p w:rsidR="001F09C5" w:rsidRDefault="00CB4669" w:rsidP="00A02197">
            <w:pPr>
              <w:pStyle w:val="ListParagraph"/>
              <w:numPr>
                <w:ilvl w:val="0"/>
                <w:numId w:val="9"/>
              </w:numPr>
              <w:spacing w:before="120" w:after="60" w:line="300" w:lineRule="auto"/>
              <w:contextualSpacing w:val="0"/>
              <w:rPr>
                <w:rFonts w:ascii="Times New Roman" w:hAnsi="Times New Roman"/>
              </w:rPr>
            </w:pPr>
            <w:r w:rsidRPr="009B4112">
              <w:rPr>
                <w:color w:val="FF0000"/>
              </w:rPr>
              <w:fldChar w:fldCharType="begin">
                <w:ffData>
                  <w:name w:val="Check3"/>
                  <w:enabled/>
                  <w:calcOnExit w:val="0"/>
                  <w:checkBox>
                    <w:sizeAuto/>
                    <w:default w:val="0"/>
                  </w:checkBox>
                </w:ffData>
              </w:fldChar>
            </w:r>
            <w:r w:rsidR="001F09C5" w:rsidRPr="009B4112">
              <w:rPr>
                <w:color w:val="FF0000"/>
              </w:rPr>
              <w:instrText xml:space="preserve"> FORMCHECKBOX </w:instrText>
            </w:r>
            <w:r w:rsidR="009E3E9A">
              <w:rPr>
                <w:color w:val="FF0000"/>
              </w:rPr>
            </w:r>
            <w:r w:rsidR="009E3E9A">
              <w:rPr>
                <w:color w:val="FF0000"/>
              </w:rPr>
              <w:fldChar w:fldCharType="separate"/>
            </w:r>
            <w:r w:rsidRPr="009B4112">
              <w:rPr>
                <w:color w:val="FF0000"/>
              </w:rPr>
              <w:fldChar w:fldCharType="end"/>
            </w:r>
            <w:r w:rsidR="001F09C5" w:rsidRPr="00EF321B">
              <w:rPr>
                <w:rFonts w:ascii="Times New Roman" w:hAnsi="Times New Roman"/>
              </w:rPr>
              <w:tab/>
              <w:t xml:space="preserve">The RFP identifies all of the </w:t>
            </w:r>
            <w:r w:rsidR="001F09C5" w:rsidRPr="00CF4D6C">
              <w:rPr>
                <w:rFonts w:ascii="Times New Roman" w:hAnsi="Times New Roman"/>
                <w:u w:val="single"/>
              </w:rPr>
              <w:t xml:space="preserve">evaluation factors </w:t>
            </w:r>
            <w:r w:rsidR="001F09C5">
              <w:rPr>
                <w:rFonts w:ascii="Times New Roman" w:hAnsi="Times New Roman"/>
              </w:rPr>
              <w:t>used in ranking the proposals.</w:t>
            </w:r>
            <w:r w:rsidR="001F09C5" w:rsidRPr="00EF321B">
              <w:rPr>
                <w:rFonts w:ascii="Times New Roman" w:hAnsi="Times New Roman"/>
              </w:rPr>
              <w:t xml:space="preserve"> </w:t>
            </w:r>
          </w:p>
          <w:p w:rsidR="001F09C5" w:rsidRDefault="00CB4669" w:rsidP="00A02197">
            <w:pPr>
              <w:pStyle w:val="ListParagraph"/>
              <w:numPr>
                <w:ilvl w:val="0"/>
                <w:numId w:val="9"/>
              </w:numPr>
              <w:spacing w:before="120" w:after="60" w:line="300" w:lineRule="auto"/>
              <w:contextualSpacing w:val="0"/>
              <w:rPr>
                <w:rFonts w:ascii="Times New Roman" w:hAnsi="Times New Roman"/>
              </w:rPr>
            </w:pPr>
            <w:r w:rsidRPr="009B4112">
              <w:rPr>
                <w:color w:val="FF0000"/>
              </w:rPr>
              <w:fldChar w:fldCharType="begin">
                <w:ffData>
                  <w:name w:val="Check3"/>
                  <w:enabled/>
                  <w:calcOnExit w:val="0"/>
                  <w:checkBox>
                    <w:sizeAuto/>
                    <w:default w:val="0"/>
                  </w:checkBox>
                </w:ffData>
              </w:fldChar>
            </w:r>
            <w:r w:rsidR="001F09C5" w:rsidRPr="009B4112">
              <w:rPr>
                <w:color w:val="FF0000"/>
              </w:rPr>
              <w:instrText xml:space="preserve"> FORMCHECKBOX </w:instrText>
            </w:r>
            <w:r w:rsidR="009E3E9A">
              <w:rPr>
                <w:color w:val="FF0000"/>
              </w:rPr>
            </w:r>
            <w:r w:rsidR="009E3E9A">
              <w:rPr>
                <w:color w:val="FF0000"/>
              </w:rPr>
              <w:fldChar w:fldCharType="separate"/>
            </w:r>
            <w:r w:rsidRPr="009B4112">
              <w:rPr>
                <w:color w:val="FF0000"/>
              </w:rPr>
              <w:fldChar w:fldCharType="end"/>
            </w:r>
            <w:r w:rsidR="001F09C5" w:rsidRPr="00EF321B">
              <w:rPr>
                <w:rFonts w:ascii="Times New Roman" w:hAnsi="Times New Roman"/>
              </w:rPr>
              <w:tab/>
              <w:t xml:space="preserve">The RFP identifies </w:t>
            </w:r>
            <w:r w:rsidR="001F09C5">
              <w:rPr>
                <w:rFonts w:ascii="Times New Roman" w:hAnsi="Times New Roman"/>
              </w:rPr>
              <w:t xml:space="preserve">the </w:t>
            </w:r>
            <w:r w:rsidR="001F09C5" w:rsidRPr="00CF4D6C">
              <w:rPr>
                <w:rFonts w:ascii="Times New Roman" w:hAnsi="Times New Roman"/>
                <w:u w:val="single"/>
              </w:rPr>
              <w:t>relative importance</w:t>
            </w:r>
            <w:r w:rsidR="001F09C5">
              <w:rPr>
                <w:rFonts w:ascii="Times New Roman" w:hAnsi="Times New Roman"/>
              </w:rPr>
              <w:t xml:space="preserve"> of the evaluation factors.</w:t>
            </w:r>
            <w:r w:rsidR="001F09C5" w:rsidRPr="00EF321B">
              <w:rPr>
                <w:rFonts w:ascii="Times New Roman" w:hAnsi="Times New Roman"/>
              </w:rPr>
              <w:t xml:space="preserve"> </w:t>
            </w:r>
          </w:p>
          <w:p w:rsidR="001F09C5" w:rsidRPr="00EF321B" w:rsidRDefault="00CB4669" w:rsidP="00A02197">
            <w:pPr>
              <w:pStyle w:val="ListParagraph"/>
              <w:numPr>
                <w:ilvl w:val="0"/>
                <w:numId w:val="9"/>
              </w:numPr>
              <w:spacing w:before="120" w:after="60" w:line="300" w:lineRule="auto"/>
              <w:contextualSpacing w:val="0"/>
              <w:rPr>
                <w:rFonts w:ascii="Times New Roman" w:hAnsi="Times New Roman"/>
              </w:rPr>
            </w:pPr>
            <w:r w:rsidRPr="009B4112">
              <w:rPr>
                <w:color w:val="FF0000"/>
              </w:rPr>
              <w:fldChar w:fldCharType="begin">
                <w:ffData>
                  <w:name w:val="Check3"/>
                  <w:enabled/>
                  <w:calcOnExit w:val="0"/>
                  <w:checkBox>
                    <w:sizeAuto/>
                    <w:default w:val="0"/>
                  </w:checkBox>
                </w:ffData>
              </w:fldChar>
            </w:r>
            <w:r w:rsidR="001F09C5" w:rsidRPr="009B4112">
              <w:rPr>
                <w:color w:val="FF0000"/>
              </w:rPr>
              <w:instrText xml:space="preserve"> FORMCHECKBOX </w:instrText>
            </w:r>
            <w:r w:rsidR="009E3E9A">
              <w:rPr>
                <w:color w:val="FF0000"/>
              </w:rPr>
            </w:r>
            <w:r w:rsidR="009E3E9A">
              <w:rPr>
                <w:color w:val="FF0000"/>
              </w:rPr>
              <w:fldChar w:fldCharType="separate"/>
            </w:r>
            <w:r w:rsidRPr="009B4112">
              <w:rPr>
                <w:color w:val="FF0000"/>
              </w:rPr>
              <w:fldChar w:fldCharType="end"/>
            </w:r>
            <w:r w:rsidR="001F09C5" w:rsidRPr="00EF321B">
              <w:rPr>
                <w:rFonts w:ascii="Times New Roman" w:hAnsi="Times New Roman"/>
              </w:rPr>
              <w:tab/>
            </w:r>
            <w:r w:rsidR="001F09C5">
              <w:rPr>
                <w:rFonts w:ascii="Times New Roman" w:hAnsi="Times New Roman"/>
              </w:rPr>
              <w:t>Cost is included as one of the evaluation factors.</w:t>
            </w:r>
          </w:p>
          <w:p w:rsidR="001F09C5" w:rsidRDefault="00CB4669" w:rsidP="00A02197">
            <w:pPr>
              <w:pStyle w:val="ListParagraph"/>
              <w:numPr>
                <w:ilvl w:val="0"/>
                <w:numId w:val="9"/>
              </w:numPr>
              <w:spacing w:before="120" w:after="60" w:line="300" w:lineRule="auto"/>
              <w:contextualSpacing w:val="0"/>
              <w:rPr>
                <w:rFonts w:ascii="Times New Roman" w:hAnsi="Times New Roman"/>
              </w:rPr>
            </w:pPr>
            <w:r w:rsidRPr="009B4112">
              <w:rPr>
                <w:color w:val="FF0000"/>
              </w:rPr>
              <w:fldChar w:fldCharType="begin">
                <w:ffData>
                  <w:name w:val="Check3"/>
                  <w:enabled/>
                  <w:calcOnExit w:val="0"/>
                  <w:checkBox>
                    <w:sizeAuto/>
                    <w:default w:val="0"/>
                  </w:checkBox>
                </w:ffData>
              </w:fldChar>
            </w:r>
            <w:r w:rsidR="001F09C5" w:rsidRPr="009B4112">
              <w:rPr>
                <w:color w:val="FF0000"/>
              </w:rPr>
              <w:instrText xml:space="preserve"> FORMCHECKBOX </w:instrText>
            </w:r>
            <w:r w:rsidR="009E3E9A">
              <w:rPr>
                <w:color w:val="FF0000"/>
              </w:rPr>
            </w:r>
            <w:r w:rsidR="009E3E9A">
              <w:rPr>
                <w:color w:val="FF0000"/>
              </w:rPr>
              <w:fldChar w:fldCharType="separate"/>
            </w:r>
            <w:r w:rsidRPr="009B4112">
              <w:rPr>
                <w:color w:val="FF0000"/>
              </w:rPr>
              <w:fldChar w:fldCharType="end"/>
            </w:r>
            <w:r w:rsidR="001F09C5" w:rsidRPr="002040F9">
              <w:rPr>
                <w:rFonts w:ascii="Times New Roman" w:hAnsi="Times New Roman"/>
              </w:rPr>
              <w:tab/>
              <w:t xml:space="preserve">Sufficient time is provided for the </w:t>
            </w:r>
            <w:proofErr w:type="spellStart"/>
            <w:r w:rsidR="001F09C5" w:rsidRPr="002040F9">
              <w:rPr>
                <w:rFonts w:ascii="Times New Roman" w:hAnsi="Times New Roman"/>
              </w:rPr>
              <w:t>ESCos</w:t>
            </w:r>
            <w:proofErr w:type="spellEnd"/>
            <w:r w:rsidR="001F09C5" w:rsidRPr="002040F9">
              <w:rPr>
                <w:rFonts w:ascii="Times New Roman" w:hAnsi="Times New Roman"/>
              </w:rPr>
              <w:t xml:space="preserve"> to respond to the RFP.  Minimum of 30 days is recommended.</w:t>
            </w:r>
          </w:p>
          <w:p w:rsidR="00FF5D10" w:rsidRDefault="00FF5D10" w:rsidP="00E20892">
            <w:pPr>
              <w:pStyle w:val="ListParagraph"/>
              <w:numPr>
                <w:ilvl w:val="0"/>
                <w:numId w:val="9"/>
              </w:numPr>
              <w:spacing w:before="120" w:after="60" w:line="300" w:lineRule="auto"/>
              <w:contextualSpacing w:val="0"/>
              <w:rPr>
                <w:rFonts w:ascii="Times New Roman" w:hAnsi="Times New Roman"/>
              </w:rPr>
            </w:pPr>
            <w:r>
              <w:rPr>
                <w:rFonts w:ascii="Times New Roman" w:hAnsi="Times New Roman"/>
              </w:rPr>
              <w:t>The following HUD forms are included as part of the contract:</w:t>
            </w:r>
          </w:p>
          <w:p w:rsidR="00E20892" w:rsidRPr="00E20892" w:rsidRDefault="00CB4669" w:rsidP="00E20892">
            <w:pPr>
              <w:pStyle w:val="ListParagraph"/>
              <w:numPr>
                <w:ilvl w:val="1"/>
                <w:numId w:val="25"/>
              </w:numPr>
              <w:spacing w:before="120" w:after="60"/>
              <w:contextualSpacing w:val="0"/>
              <w:rPr>
                <w:rFonts w:ascii="Times New Roman" w:hAnsi="Times New Roman"/>
                <w:sz w:val="24"/>
                <w:szCs w:val="24"/>
              </w:rPr>
            </w:pPr>
            <w:r w:rsidRPr="009B4112">
              <w:rPr>
                <w:color w:val="FF0000"/>
              </w:rPr>
              <w:fldChar w:fldCharType="begin">
                <w:ffData>
                  <w:name w:val="Check3"/>
                  <w:enabled/>
                  <w:calcOnExit w:val="0"/>
                  <w:checkBox>
                    <w:sizeAuto/>
                    <w:default w:val="0"/>
                  </w:checkBox>
                </w:ffData>
              </w:fldChar>
            </w:r>
            <w:r w:rsidR="000B19C0" w:rsidRPr="009B4112">
              <w:rPr>
                <w:color w:val="FF0000"/>
              </w:rPr>
              <w:instrText xml:space="preserve"> FORMCHECKBOX </w:instrText>
            </w:r>
            <w:r w:rsidR="009E3E9A">
              <w:rPr>
                <w:color w:val="FF0000"/>
              </w:rPr>
            </w:r>
            <w:r w:rsidR="009E3E9A">
              <w:rPr>
                <w:color w:val="FF0000"/>
              </w:rPr>
              <w:fldChar w:fldCharType="separate"/>
            </w:r>
            <w:r w:rsidRPr="009B4112">
              <w:rPr>
                <w:color w:val="FF0000"/>
              </w:rPr>
              <w:fldChar w:fldCharType="end"/>
            </w:r>
            <w:r w:rsidR="000B19C0">
              <w:rPr>
                <w:color w:val="FF0000"/>
              </w:rPr>
              <w:t xml:space="preserve">  </w:t>
            </w:r>
            <w:r w:rsidR="00FF5D10" w:rsidRPr="00E20892">
              <w:rPr>
                <w:rFonts w:ascii="Times New Roman" w:hAnsi="Times New Roman"/>
                <w:sz w:val="24"/>
                <w:szCs w:val="24"/>
              </w:rPr>
              <w:t xml:space="preserve">Form  </w:t>
            </w:r>
            <w:r w:rsidR="00E20892" w:rsidRPr="00E20892">
              <w:rPr>
                <w:rFonts w:ascii="Times New Roman" w:hAnsi="Times New Roman"/>
                <w:sz w:val="24"/>
                <w:szCs w:val="24"/>
              </w:rPr>
              <w:t xml:space="preserve">HUD-5369B – Instruction to </w:t>
            </w:r>
            <w:proofErr w:type="spellStart"/>
            <w:r w:rsidR="00E20892" w:rsidRPr="00E20892">
              <w:rPr>
                <w:rFonts w:ascii="Times New Roman" w:hAnsi="Times New Roman"/>
                <w:sz w:val="24"/>
                <w:szCs w:val="24"/>
              </w:rPr>
              <w:t>Offerors</w:t>
            </w:r>
            <w:proofErr w:type="spellEnd"/>
            <w:r w:rsidR="00E20892" w:rsidRPr="00E20892">
              <w:rPr>
                <w:rFonts w:ascii="Times New Roman" w:hAnsi="Times New Roman"/>
                <w:sz w:val="24"/>
                <w:szCs w:val="24"/>
              </w:rPr>
              <w:t xml:space="preserve"> – Non-Construction</w:t>
            </w:r>
          </w:p>
          <w:p w:rsidR="00E20892" w:rsidRPr="00E20892" w:rsidRDefault="00CB4669" w:rsidP="00E20892">
            <w:pPr>
              <w:pStyle w:val="ListParagraph"/>
              <w:numPr>
                <w:ilvl w:val="1"/>
                <w:numId w:val="25"/>
              </w:numPr>
              <w:spacing w:before="120" w:after="60"/>
              <w:contextualSpacing w:val="0"/>
              <w:rPr>
                <w:rFonts w:ascii="Times New Roman" w:hAnsi="Times New Roman"/>
                <w:sz w:val="24"/>
                <w:szCs w:val="24"/>
              </w:rPr>
            </w:pPr>
            <w:r w:rsidRPr="009B4112">
              <w:rPr>
                <w:color w:val="FF0000"/>
              </w:rPr>
              <w:fldChar w:fldCharType="begin">
                <w:ffData>
                  <w:name w:val="Check3"/>
                  <w:enabled/>
                  <w:calcOnExit w:val="0"/>
                  <w:checkBox>
                    <w:sizeAuto/>
                    <w:default w:val="0"/>
                  </w:checkBox>
                </w:ffData>
              </w:fldChar>
            </w:r>
            <w:r w:rsidR="000B19C0" w:rsidRPr="009B4112">
              <w:rPr>
                <w:color w:val="FF0000"/>
              </w:rPr>
              <w:instrText xml:space="preserve"> FORMCHECKBOX </w:instrText>
            </w:r>
            <w:r w:rsidR="009E3E9A">
              <w:rPr>
                <w:color w:val="FF0000"/>
              </w:rPr>
            </w:r>
            <w:r w:rsidR="009E3E9A">
              <w:rPr>
                <w:color w:val="FF0000"/>
              </w:rPr>
              <w:fldChar w:fldCharType="separate"/>
            </w:r>
            <w:r w:rsidRPr="009B4112">
              <w:rPr>
                <w:color w:val="FF0000"/>
              </w:rPr>
              <w:fldChar w:fldCharType="end"/>
            </w:r>
            <w:r w:rsidR="000B19C0">
              <w:rPr>
                <w:color w:val="FF0000"/>
              </w:rPr>
              <w:t xml:space="preserve">  </w:t>
            </w:r>
            <w:r w:rsidR="00E20892" w:rsidRPr="00E20892">
              <w:rPr>
                <w:rFonts w:ascii="Times New Roman" w:hAnsi="Times New Roman"/>
                <w:sz w:val="24"/>
                <w:szCs w:val="24"/>
              </w:rPr>
              <w:t>Form HUD-5369C – Certification</w:t>
            </w:r>
            <w:r w:rsidR="00E20892">
              <w:rPr>
                <w:rFonts w:ascii="Times New Roman" w:hAnsi="Times New Roman"/>
                <w:sz w:val="24"/>
                <w:szCs w:val="24"/>
              </w:rPr>
              <w:t>s</w:t>
            </w:r>
            <w:r w:rsidR="00E20892" w:rsidRPr="00E20892">
              <w:rPr>
                <w:rFonts w:ascii="Times New Roman" w:hAnsi="Times New Roman"/>
                <w:sz w:val="24"/>
                <w:szCs w:val="24"/>
              </w:rPr>
              <w:t xml:space="preserve"> </w:t>
            </w:r>
            <w:r w:rsidR="00E20892">
              <w:rPr>
                <w:rFonts w:ascii="Times New Roman" w:hAnsi="Times New Roman"/>
                <w:sz w:val="24"/>
                <w:szCs w:val="24"/>
              </w:rPr>
              <w:t>a</w:t>
            </w:r>
            <w:r w:rsidR="00E20892" w:rsidRPr="00E20892">
              <w:rPr>
                <w:rFonts w:ascii="Times New Roman" w:hAnsi="Times New Roman"/>
                <w:sz w:val="24"/>
                <w:szCs w:val="24"/>
              </w:rPr>
              <w:t xml:space="preserve">nd Representations of </w:t>
            </w:r>
            <w:proofErr w:type="spellStart"/>
            <w:r w:rsidR="00E20892" w:rsidRPr="00E20892">
              <w:rPr>
                <w:rFonts w:ascii="Times New Roman" w:hAnsi="Times New Roman"/>
                <w:sz w:val="24"/>
                <w:szCs w:val="24"/>
              </w:rPr>
              <w:t>Offerors</w:t>
            </w:r>
            <w:proofErr w:type="spellEnd"/>
            <w:r w:rsidR="00E20892" w:rsidRPr="00E20892">
              <w:rPr>
                <w:rFonts w:ascii="Times New Roman" w:hAnsi="Times New Roman"/>
                <w:sz w:val="24"/>
                <w:szCs w:val="24"/>
              </w:rPr>
              <w:t>.</w:t>
            </w:r>
          </w:p>
          <w:p w:rsidR="00E20892" w:rsidRDefault="00CB4669" w:rsidP="00E20892">
            <w:pPr>
              <w:pStyle w:val="ListParagraph"/>
              <w:numPr>
                <w:ilvl w:val="1"/>
                <w:numId w:val="25"/>
              </w:numPr>
              <w:spacing w:before="120" w:after="60"/>
              <w:contextualSpacing w:val="0"/>
              <w:rPr>
                <w:rFonts w:ascii="Times New Roman" w:hAnsi="Times New Roman"/>
              </w:rPr>
            </w:pPr>
            <w:r w:rsidRPr="009B4112">
              <w:rPr>
                <w:color w:val="FF0000"/>
              </w:rPr>
              <w:fldChar w:fldCharType="begin">
                <w:ffData>
                  <w:name w:val="Check3"/>
                  <w:enabled/>
                  <w:calcOnExit w:val="0"/>
                  <w:checkBox>
                    <w:sizeAuto/>
                    <w:default w:val="0"/>
                  </w:checkBox>
                </w:ffData>
              </w:fldChar>
            </w:r>
            <w:r w:rsidR="000B19C0" w:rsidRPr="009B4112">
              <w:rPr>
                <w:color w:val="FF0000"/>
              </w:rPr>
              <w:instrText xml:space="preserve"> FORMCHECKBOX </w:instrText>
            </w:r>
            <w:r w:rsidR="009E3E9A">
              <w:rPr>
                <w:color w:val="FF0000"/>
              </w:rPr>
            </w:r>
            <w:r w:rsidR="009E3E9A">
              <w:rPr>
                <w:color w:val="FF0000"/>
              </w:rPr>
              <w:fldChar w:fldCharType="separate"/>
            </w:r>
            <w:r w:rsidRPr="009B4112">
              <w:rPr>
                <w:color w:val="FF0000"/>
              </w:rPr>
              <w:fldChar w:fldCharType="end"/>
            </w:r>
            <w:r w:rsidR="000B19C0">
              <w:rPr>
                <w:color w:val="FF0000"/>
              </w:rPr>
              <w:t xml:space="preserve">  </w:t>
            </w:r>
            <w:r w:rsidR="00E20892" w:rsidRPr="00E20892">
              <w:rPr>
                <w:rFonts w:ascii="Times New Roman" w:hAnsi="Times New Roman"/>
                <w:sz w:val="24"/>
                <w:szCs w:val="24"/>
              </w:rPr>
              <w:t>Form HUD-5370C – Gener</w:t>
            </w:r>
            <w:r w:rsidR="00E20892">
              <w:rPr>
                <w:rFonts w:ascii="Times New Roman" w:hAnsi="Times New Roman"/>
                <w:sz w:val="24"/>
                <w:szCs w:val="24"/>
              </w:rPr>
              <w:t>al</w:t>
            </w:r>
            <w:r w:rsidR="00E20892" w:rsidRPr="00E20892">
              <w:rPr>
                <w:rFonts w:ascii="Times New Roman" w:hAnsi="Times New Roman"/>
                <w:sz w:val="24"/>
                <w:szCs w:val="24"/>
              </w:rPr>
              <w:t xml:space="preserve"> Contract Conditions, Non Construction</w:t>
            </w:r>
            <w:r w:rsidR="00E20892">
              <w:rPr>
                <w:rFonts w:ascii="Times New Roman" w:hAnsi="Times New Roman"/>
              </w:rPr>
              <w:t>.</w:t>
            </w:r>
          </w:p>
          <w:p w:rsidR="00FF5D10" w:rsidRPr="000B19C0" w:rsidRDefault="00FF5D10" w:rsidP="000B19C0">
            <w:pPr>
              <w:spacing w:before="120" w:after="60" w:line="300" w:lineRule="auto"/>
              <w:ind w:left="720"/>
            </w:pPr>
          </w:p>
        </w:tc>
      </w:tr>
    </w:tbl>
    <w:p w:rsidR="005008DB" w:rsidRDefault="005008DB" w:rsidP="00E86DF3">
      <w:pPr>
        <w:pStyle w:val="Title"/>
        <w:jc w:val="left"/>
        <w:rPr>
          <w:rFonts w:ascii="Siemens Sans" w:hAnsi="Siemens Sans"/>
          <w:color w:val="008787"/>
        </w:rPr>
      </w:pPr>
    </w:p>
    <w:p w:rsidR="005008DB" w:rsidRDefault="005008DB">
      <w:pPr>
        <w:rPr>
          <w:rFonts w:ascii="Siemens Sans" w:hAnsi="Siemens Sans"/>
          <w:b/>
          <w:bCs/>
          <w:color w:val="008787"/>
          <w:sz w:val="28"/>
        </w:rPr>
      </w:pPr>
      <w:r>
        <w:rPr>
          <w:rFonts w:ascii="Siemens Sans" w:hAnsi="Siemens Sans"/>
          <w:color w:val="008787"/>
        </w:rPr>
        <w:br w:type="page"/>
      </w:r>
    </w:p>
    <w:p w:rsidR="001F09C5" w:rsidRDefault="001F09C5" w:rsidP="00E86DF3">
      <w:pPr>
        <w:pStyle w:val="Title"/>
        <w:jc w:val="left"/>
        <w:rPr>
          <w:rFonts w:ascii="Siemens Sans" w:hAnsi="Siemens Sans"/>
          <w:color w:val="008787"/>
        </w:rPr>
      </w:pPr>
    </w:p>
    <w:tbl>
      <w:tblPr>
        <w:tblW w:w="9288" w:type="dxa"/>
        <w:tblInd w:w="288" w:type="dxa"/>
        <w:tblLook w:val="00A0" w:firstRow="1" w:lastRow="0" w:firstColumn="1" w:lastColumn="0" w:noHBand="0" w:noVBand="0"/>
      </w:tblPr>
      <w:tblGrid>
        <w:gridCol w:w="9288"/>
      </w:tblGrid>
      <w:tr w:rsidR="001F09C5" w:rsidRPr="00B668E8" w:rsidTr="002666D7">
        <w:tc>
          <w:tcPr>
            <w:tcW w:w="9288" w:type="dxa"/>
            <w:tcBorders>
              <w:top w:val="single" w:sz="4" w:space="0" w:color="auto"/>
              <w:left w:val="single" w:sz="4" w:space="0" w:color="auto"/>
              <w:right w:val="single" w:sz="4" w:space="0" w:color="auto"/>
            </w:tcBorders>
            <w:shd w:val="clear" w:color="auto" w:fill="E5DFEC"/>
            <w:vAlign w:val="center"/>
          </w:tcPr>
          <w:p w:rsidR="001F09C5" w:rsidRPr="002666D7" w:rsidRDefault="001F09C5" w:rsidP="002666D7">
            <w:pPr>
              <w:spacing w:before="60" w:after="60"/>
              <w:rPr>
                <w:sz w:val="20"/>
                <w:szCs w:val="20"/>
              </w:rPr>
            </w:pPr>
            <w:r w:rsidRPr="002666D7">
              <w:rPr>
                <w:sz w:val="20"/>
                <w:szCs w:val="20"/>
              </w:rPr>
              <w:t>HUD Approval Letter</w:t>
            </w:r>
          </w:p>
        </w:tc>
      </w:tr>
      <w:tr w:rsidR="001F09C5" w:rsidRPr="00B668E8" w:rsidTr="002666D7">
        <w:tc>
          <w:tcPr>
            <w:tcW w:w="9288" w:type="dxa"/>
            <w:tcBorders>
              <w:left w:val="single" w:sz="4" w:space="0" w:color="auto"/>
              <w:bottom w:val="single" w:sz="4" w:space="0" w:color="auto"/>
              <w:right w:val="single" w:sz="4" w:space="0" w:color="auto"/>
            </w:tcBorders>
          </w:tcPr>
          <w:p w:rsidR="001F09C5" w:rsidRPr="002666D7" w:rsidRDefault="001F09C5" w:rsidP="00A02197">
            <w:pPr>
              <w:pStyle w:val="ListParagraph"/>
              <w:numPr>
                <w:ilvl w:val="0"/>
                <w:numId w:val="9"/>
              </w:numPr>
              <w:spacing w:before="120" w:after="60" w:line="300" w:lineRule="auto"/>
              <w:rPr>
                <w:rFonts w:ascii="Times New Roman" w:hAnsi="Times New Roman"/>
              </w:rPr>
            </w:pPr>
            <w:r w:rsidRPr="002666D7">
              <w:rPr>
                <w:rFonts w:ascii="Times New Roman" w:hAnsi="Times New Roman"/>
              </w:rPr>
              <w:t>The reviewer will develop a draft HUD approval letter.  The letter is to list:</w:t>
            </w:r>
          </w:p>
          <w:p w:rsidR="001F09C5" w:rsidRDefault="00CF119D" w:rsidP="00A02197">
            <w:pPr>
              <w:pStyle w:val="ListParagraph"/>
              <w:numPr>
                <w:ilvl w:val="1"/>
                <w:numId w:val="9"/>
              </w:numPr>
              <w:spacing w:before="120" w:after="60" w:line="300" w:lineRule="auto"/>
              <w:rPr>
                <w:rFonts w:ascii="Times New Roman" w:hAnsi="Times New Roman"/>
              </w:rPr>
            </w:pPr>
            <w:r>
              <w:rPr>
                <w:rFonts w:ascii="Times New Roman" w:hAnsi="Times New Roman"/>
              </w:rPr>
              <w:t xml:space="preserve">Recommend that the PHA </w:t>
            </w:r>
            <w:r w:rsidR="001F09C5">
              <w:rPr>
                <w:rFonts w:ascii="Times New Roman" w:hAnsi="Times New Roman"/>
              </w:rPr>
              <w:t>advertise the RFP</w:t>
            </w:r>
            <w:r>
              <w:rPr>
                <w:rFonts w:ascii="Times New Roman" w:hAnsi="Times New Roman"/>
              </w:rPr>
              <w:t xml:space="preserve"> </w:t>
            </w:r>
            <w:r w:rsidR="001F09C5">
              <w:rPr>
                <w:rFonts w:ascii="Times New Roman" w:hAnsi="Times New Roman"/>
              </w:rPr>
              <w:t>in the following “</w:t>
            </w:r>
          </w:p>
          <w:p w:rsidR="001F09C5" w:rsidRPr="009D1281" w:rsidRDefault="001F09C5" w:rsidP="00A02197">
            <w:pPr>
              <w:pStyle w:val="ListParagraph"/>
              <w:numPr>
                <w:ilvl w:val="2"/>
                <w:numId w:val="9"/>
              </w:numPr>
              <w:spacing w:before="120" w:after="60" w:line="300" w:lineRule="auto"/>
              <w:rPr>
                <w:rFonts w:ascii="Times New Roman" w:hAnsi="Times New Roman"/>
              </w:rPr>
            </w:pPr>
            <w:r w:rsidRPr="009D1281">
              <w:rPr>
                <w:rFonts w:ascii="Times New Roman" w:hAnsi="Times New Roman"/>
              </w:rPr>
              <w:t xml:space="preserve">National Association of Housing &amp; Redevelopment Officials (NAHRO, www.nahro.org) </w:t>
            </w:r>
          </w:p>
          <w:p w:rsidR="001F09C5" w:rsidRPr="009D1281" w:rsidRDefault="001F09C5" w:rsidP="00A02197">
            <w:pPr>
              <w:pStyle w:val="ListParagraph"/>
              <w:numPr>
                <w:ilvl w:val="2"/>
                <w:numId w:val="9"/>
              </w:numPr>
              <w:spacing w:before="120" w:after="60" w:line="300" w:lineRule="auto"/>
              <w:rPr>
                <w:rFonts w:ascii="Times New Roman" w:hAnsi="Times New Roman"/>
              </w:rPr>
            </w:pPr>
            <w:r w:rsidRPr="009D1281">
              <w:rPr>
                <w:rFonts w:ascii="Times New Roman" w:hAnsi="Times New Roman"/>
              </w:rPr>
              <w:t xml:space="preserve">Public Housing Authority Directors Association (PHADA, www.phada.org) </w:t>
            </w:r>
          </w:p>
          <w:p w:rsidR="001F09C5" w:rsidRPr="002666D7" w:rsidRDefault="001F09C5" w:rsidP="004C3441">
            <w:pPr>
              <w:pStyle w:val="ListParagraph"/>
              <w:numPr>
                <w:ilvl w:val="1"/>
                <w:numId w:val="9"/>
              </w:numPr>
              <w:spacing w:before="120" w:after="60" w:line="300" w:lineRule="auto"/>
              <w:rPr>
                <w:rFonts w:ascii="Times New Roman" w:hAnsi="Times New Roman"/>
              </w:rPr>
            </w:pPr>
            <w:r>
              <w:rPr>
                <w:rFonts w:ascii="Times New Roman" w:hAnsi="Times New Roman"/>
              </w:rPr>
              <w:t>Recommend that the PHA develop a “Finding of Fact” documenting the selection process including copies of all signed evaluation forms.</w:t>
            </w:r>
          </w:p>
        </w:tc>
      </w:tr>
    </w:tbl>
    <w:p w:rsidR="00CF119D" w:rsidRDefault="00CF119D" w:rsidP="00925F51">
      <w:pPr>
        <w:pStyle w:val="Title"/>
        <w:jc w:val="left"/>
        <w:rPr>
          <w:rFonts w:ascii="Siemens Sans" w:hAnsi="Siemens Sans"/>
          <w:color w:val="008787"/>
        </w:rPr>
      </w:pPr>
    </w:p>
    <w:tbl>
      <w:tblPr>
        <w:tblW w:w="9288" w:type="dxa"/>
        <w:tblInd w:w="288" w:type="dxa"/>
        <w:tblLook w:val="00A0" w:firstRow="1" w:lastRow="0" w:firstColumn="1" w:lastColumn="0" w:noHBand="0" w:noVBand="0"/>
      </w:tblPr>
      <w:tblGrid>
        <w:gridCol w:w="9288"/>
      </w:tblGrid>
      <w:tr w:rsidR="001F09C5" w:rsidRPr="00474842" w:rsidTr="00072D41">
        <w:tc>
          <w:tcPr>
            <w:tcW w:w="9288" w:type="dxa"/>
            <w:tcBorders>
              <w:top w:val="single" w:sz="4" w:space="0" w:color="auto"/>
              <w:left w:val="single" w:sz="4" w:space="0" w:color="auto"/>
              <w:right w:val="single" w:sz="4" w:space="0" w:color="auto"/>
            </w:tcBorders>
            <w:shd w:val="clear" w:color="auto" w:fill="E5DFEC"/>
            <w:vAlign w:val="center"/>
          </w:tcPr>
          <w:p w:rsidR="001F09C5" w:rsidRPr="002666D7" w:rsidRDefault="001F09C5" w:rsidP="00072D41">
            <w:pPr>
              <w:spacing w:before="60" w:after="60"/>
              <w:rPr>
                <w:rFonts w:ascii="Arial" w:hAnsi="Arial" w:cs="Arial"/>
                <w:sz w:val="20"/>
                <w:szCs w:val="20"/>
              </w:rPr>
            </w:pPr>
            <w:r>
              <w:rPr>
                <w:rFonts w:ascii="Arial" w:hAnsi="Arial" w:cs="Arial"/>
                <w:sz w:val="20"/>
                <w:szCs w:val="20"/>
              </w:rPr>
              <w:t>Reviewer Signature</w:t>
            </w:r>
          </w:p>
        </w:tc>
      </w:tr>
      <w:tr w:rsidR="001F09C5" w:rsidRPr="0039575F" w:rsidTr="00072D41">
        <w:tc>
          <w:tcPr>
            <w:tcW w:w="9288" w:type="dxa"/>
            <w:tcBorders>
              <w:left w:val="single" w:sz="4" w:space="0" w:color="auto"/>
              <w:bottom w:val="single" w:sz="4" w:space="0" w:color="auto"/>
              <w:right w:val="single" w:sz="4" w:space="0" w:color="auto"/>
            </w:tcBorders>
          </w:tcPr>
          <w:p w:rsidR="001F09C5" w:rsidRPr="00374796" w:rsidRDefault="001F09C5" w:rsidP="00602130">
            <w:pPr>
              <w:pStyle w:val="ListParagraph"/>
              <w:spacing w:before="120" w:after="60"/>
              <w:rPr>
                <w:rFonts w:cs="Arial"/>
              </w:rPr>
            </w:pPr>
            <w:r w:rsidRPr="00374796">
              <w:rPr>
                <w:rFonts w:cs="Arial"/>
              </w:rPr>
              <w:t>The checklist reviewer certifies that they have reviewed this RFP in accordance with provisions of this checklist.</w:t>
            </w:r>
          </w:p>
          <w:p w:rsidR="001F09C5" w:rsidRPr="00374796" w:rsidRDefault="001F09C5" w:rsidP="00602130">
            <w:pPr>
              <w:pStyle w:val="ListParagraph"/>
              <w:spacing w:before="120" w:after="60"/>
              <w:rPr>
                <w:rFonts w:cs="Arial"/>
              </w:rPr>
            </w:pPr>
          </w:p>
          <w:p w:rsidR="001F09C5" w:rsidRPr="00374796" w:rsidRDefault="001F09C5" w:rsidP="00602130">
            <w:pPr>
              <w:pStyle w:val="ListParagraph"/>
              <w:spacing w:before="120" w:after="60"/>
              <w:rPr>
                <w:rFonts w:cs="Arial"/>
              </w:rPr>
            </w:pPr>
            <w:r w:rsidRPr="00374796">
              <w:rPr>
                <w:rFonts w:cs="Arial"/>
              </w:rPr>
              <w:t>Reviewer Signature: __________________________, Date ____/_____/_______</w:t>
            </w:r>
          </w:p>
          <w:p w:rsidR="0080068A" w:rsidRDefault="0080068A" w:rsidP="00602130">
            <w:pPr>
              <w:pStyle w:val="ListParagraph"/>
              <w:spacing w:before="120" w:after="60"/>
              <w:rPr>
                <w:rFonts w:cs="Arial"/>
              </w:rPr>
            </w:pPr>
          </w:p>
          <w:p w:rsidR="004C3441" w:rsidRPr="00374796" w:rsidRDefault="004C3441" w:rsidP="00602130">
            <w:pPr>
              <w:pStyle w:val="ListParagraph"/>
              <w:spacing w:before="120" w:after="60"/>
              <w:rPr>
                <w:rFonts w:cs="Arial"/>
              </w:rPr>
            </w:pPr>
          </w:p>
          <w:p w:rsidR="001F09C5" w:rsidRPr="00374796" w:rsidRDefault="001F09C5" w:rsidP="00602130">
            <w:pPr>
              <w:pStyle w:val="ListParagraph"/>
              <w:spacing w:before="120" w:after="60"/>
              <w:rPr>
                <w:rFonts w:cs="Arial"/>
              </w:rPr>
            </w:pPr>
            <w:r w:rsidRPr="00374796">
              <w:rPr>
                <w:rFonts w:cs="Arial"/>
              </w:rPr>
              <w:t>Reviewer Name</w:t>
            </w:r>
            <w:r w:rsidRPr="00374796">
              <w:rPr>
                <w:rFonts w:cs="Arial"/>
                <w:sz w:val="18"/>
                <w:szCs w:val="18"/>
              </w:rPr>
              <w:t>:(print)______________________________________________</w:t>
            </w:r>
          </w:p>
          <w:p w:rsidR="001F09C5" w:rsidRPr="002666D7" w:rsidRDefault="001F09C5" w:rsidP="00072D41">
            <w:pPr>
              <w:spacing w:before="120" w:after="60"/>
            </w:pPr>
          </w:p>
        </w:tc>
      </w:tr>
    </w:tbl>
    <w:p w:rsidR="001F09C5" w:rsidRDefault="001F09C5" w:rsidP="00925F51">
      <w:pPr>
        <w:pStyle w:val="Title"/>
        <w:jc w:val="left"/>
        <w:rPr>
          <w:rFonts w:ascii="Siemens Sans" w:hAnsi="Siemens Sans"/>
          <w:color w:val="008787"/>
        </w:rPr>
      </w:pPr>
    </w:p>
    <w:tbl>
      <w:tblPr>
        <w:tblW w:w="9288" w:type="dxa"/>
        <w:tblInd w:w="288" w:type="dxa"/>
        <w:tblLook w:val="00A0" w:firstRow="1" w:lastRow="0" w:firstColumn="1" w:lastColumn="0" w:noHBand="0" w:noVBand="0"/>
      </w:tblPr>
      <w:tblGrid>
        <w:gridCol w:w="9288"/>
      </w:tblGrid>
      <w:tr w:rsidR="001F09C5" w:rsidRPr="00474842" w:rsidTr="0019488A">
        <w:tc>
          <w:tcPr>
            <w:tcW w:w="9288" w:type="dxa"/>
            <w:tcBorders>
              <w:top w:val="single" w:sz="4" w:space="0" w:color="auto"/>
              <w:left w:val="single" w:sz="4" w:space="0" w:color="auto"/>
              <w:right w:val="single" w:sz="4" w:space="0" w:color="auto"/>
            </w:tcBorders>
            <w:shd w:val="clear" w:color="auto" w:fill="E5DFEC"/>
            <w:vAlign w:val="center"/>
          </w:tcPr>
          <w:p w:rsidR="001F09C5" w:rsidRPr="002666D7" w:rsidRDefault="001F09C5" w:rsidP="0019488A">
            <w:pPr>
              <w:spacing w:before="60" w:after="60"/>
              <w:rPr>
                <w:rFonts w:ascii="Arial" w:hAnsi="Arial" w:cs="Arial"/>
                <w:sz w:val="20"/>
                <w:szCs w:val="20"/>
              </w:rPr>
            </w:pPr>
            <w:r>
              <w:rPr>
                <w:rFonts w:ascii="Arial" w:hAnsi="Arial" w:cs="Arial"/>
                <w:sz w:val="20"/>
                <w:szCs w:val="20"/>
              </w:rPr>
              <w:t>Approval Comments</w:t>
            </w:r>
          </w:p>
        </w:tc>
      </w:tr>
      <w:tr w:rsidR="001F09C5" w:rsidRPr="0039575F" w:rsidTr="005008DB">
        <w:trPr>
          <w:trHeight w:val="4860"/>
        </w:trPr>
        <w:tc>
          <w:tcPr>
            <w:tcW w:w="9288" w:type="dxa"/>
            <w:tcBorders>
              <w:left w:val="single" w:sz="4" w:space="0" w:color="auto"/>
              <w:bottom w:val="single" w:sz="4" w:space="0" w:color="auto"/>
              <w:right w:val="single" w:sz="4" w:space="0" w:color="auto"/>
            </w:tcBorders>
          </w:tcPr>
          <w:p w:rsidR="001F09C5" w:rsidRPr="002666D7" w:rsidRDefault="001F09C5" w:rsidP="0019488A">
            <w:pPr>
              <w:spacing w:before="120" w:after="60"/>
            </w:pPr>
          </w:p>
        </w:tc>
      </w:tr>
    </w:tbl>
    <w:p w:rsidR="001F09C5" w:rsidRDefault="001F09C5" w:rsidP="00925F51">
      <w:pPr>
        <w:pStyle w:val="Title"/>
        <w:jc w:val="left"/>
        <w:rPr>
          <w:rFonts w:ascii="Siemens Sans" w:hAnsi="Siemens Sans"/>
          <w:color w:val="008787"/>
        </w:rPr>
      </w:pPr>
    </w:p>
    <w:sectPr w:rsidR="001F09C5" w:rsidSect="00FD5A95">
      <w:footerReference w:type="even" r:id="rId8"/>
      <w:footerReference w:type="default" r:id="rId9"/>
      <w:pgSz w:w="12240" w:h="15840"/>
      <w:pgMar w:top="1008"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9C5" w:rsidRDefault="001F09C5">
      <w:r>
        <w:separator/>
      </w:r>
    </w:p>
  </w:endnote>
  <w:endnote w:type="continuationSeparator" w:id="0">
    <w:p w:rsidR="001F09C5" w:rsidRDefault="001F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emens Sans">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9C5" w:rsidRDefault="00CB4669">
    <w:pPr>
      <w:pStyle w:val="Footer"/>
      <w:framePr w:wrap="around" w:vAnchor="text" w:hAnchor="margin" w:xAlign="center" w:y="1"/>
      <w:rPr>
        <w:rStyle w:val="PageNumber"/>
      </w:rPr>
    </w:pPr>
    <w:r>
      <w:rPr>
        <w:rStyle w:val="PageNumber"/>
      </w:rPr>
      <w:fldChar w:fldCharType="begin"/>
    </w:r>
    <w:r w:rsidR="001F09C5">
      <w:rPr>
        <w:rStyle w:val="PageNumber"/>
      </w:rPr>
      <w:instrText xml:space="preserve">PAGE  </w:instrText>
    </w:r>
    <w:r>
      <w:rPr>
        <w:rStyle w:val="PageNumber"/>
      </w:rPr>
      <w:fldChar w:fldCharType="end"/>
    </w:r>
  </w:p>
  <w:p w:rsidR="001F09C5" w:rsidRDefault="001F09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9C5" w:rsidRDefault="001F09C5">
    <w:pPr>
      <w:pStyle w:val="Footer"/>
      <w:framePr w:wrap="around" w:vAnchor="text" w:hAnchor="margin" w:xAlign="center" w:y="1"/>
      <w:rPr>
        <w:rStyle w:val="PageNumber"/>
      </w:rPr>
    </w:pPr>
    <w:r>
      <w:rPr>
        <w:rStyle w:val="PageNumber"/>
      </w:rPr>
      <w:t xml:space="preserve">  </w:t>
    </w:r>
  </w:p>
  <w:p w:rsidR="001F09C5" w:rsidRDefault="001F09C5">
    <w:pPr>
      <w:pStyle w:val="Footer"/>
      <w:jc w:val="center"/>
    </w:pPr>
    <w:r>
      <w:t xml:space="preserve">Page </w:t>
    </w:r>
    <w:r w:rsidR="009E3E9A">
      <w:fldChar w:fldCharType="begin"/>
    </w:r>
    <w:r w:rsidR="009E3E9A">
      <w:instrText xml:space="preserve"> PAGE </w:instrText>
    </w:r>
    <w:r w:rsidR="009E3E9A">
      <w:fldChar w:fldCharType="separate"/>
    </w:r>
    <w:r w:rsidR="009E3E9A">
      <w:rPr>
        <w:noProof/>
      </w:rPr>
      <w:t>3</w:t>
    </w:r>
    <w:r w:rsidR="009E3E9A">
      <w:rPr>
        <w:noProof/>
      </w:rPr>
      <w:fldChar w:fldCharType="end"/>
    </w:r>
    <w:r>
      <w:t xml:space="preserve"> of </w:t>
    </w:r>
    <w:r w:rsidR="009E3E9A">
      <w:fldChar w:fldCharType="begin"/>
    </w:r>
    <w:r w:rsidR="009E3E9A">
      <w:instrText xml:space="preserve"> NUMPAGES </w:instrText>
    </w:r>
    <w:r w:rsidR="009E3E9A">
      <w:fldChar w:fldCharType="separate"/>
    </w:r>
    <w:r w:rsidR="009E3E9A">
      <w:rPr>
        <w:noProof/>
      </w:rPr>
      <w:t>3</w:t>
    </w:r>
    <w:r w:rsidR="009E3E9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9C5" w:rsidRDefault="001F09C5">
      <w:r>
        <w:separator/>
      </w:r>
    </w:p>
  </w:footnote>
  <w:footnote w:type="continuationSeparator" w:id="0">
    <w:p w:rsidR="001F09C5" w:rsidRDefault="001F0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226C17"/>
    <w:multiLevelType w:val="hybridMultilevel"/>
    <w:tmpl w:val="73B5E67A"/>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3D9B30"/>
    <w:multiLevelType w:val="hybridMultilevel"/>
    <w:tmpl w:val="C4BCE7B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3D1145F"/>
    <w:multiLevelType w:val="hybridMultilevel"/>
    <w:tmpl w:val="8DCC3100"/>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418382B"/>
    <w:multiLevelType w:val="multilevel"/>
    <w:tmpl w:val="1A660E86"/>
    <w:lvl w:ilvl="0">
      <w:start w:val="1"/>
      <w:numFmt w:val="decimal"/>
      <w:pStyle w:val="LineOne"/>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9C56BE1"/>
    <w:multiLevelType w:val="hybridMultilevel"/>
    <w:tmpl w:val="28525B9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10716B87"/>
    <w:multiLevelType w:val="hybridMultilevel"/>
    <w:tmpl w:val="5F7CAC70"/>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FF2484C"/>
    <w:multiLevelType w:val="hybridMultilevel"/>
    <w:tmpl w:val="AFDC3A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2AC5363"/>
    <w:multiLevelType w:val="hybridMultilevel"/>
    <w:tmpl w:val="0152E0DA"/>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25502969"/>
    <w:multiLevelType w:val="hybridMultilevel"/>
    <w:tmpl w:val="EB98C7D4"/>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2E61756D"/>
    <w:multiLevelType w:val="hybridMultilevel"/>
    <w:tmpl w:val="5F7CAC70"/>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2E9966BB"/>
    <w:multiLevelType w:val="hybridMultilevel"/>
    <w:tmpl w:val="5F7CAC70"/>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2F22638F"/>
    <w:multiLevelType w:val="hybridMultilevel"/>
    <w:tmpl w:val="A0F8B798"/>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315C5664"/>
    <w:multiLevelType w:val="hybridMultilevel"/>
    <w:tmpl w:val="190EA74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49E22288"/>
    <w:multiLevelType w:val="hybridMultilevel"/>
    <w:tmpl w:val="D4F088FA"/>
    <w:lvl w:ilvl="0" w:tplc="0409001B">
      <w:start w:val="1"/>
      <w:numFmt w:val="lowerRoman"/>
      <w:lvlText w:val="%1."/>
      <w:lvlJc w:val="right"/>
      <w:pPr>
        <w:tabs>
          <w:tab w:val="num" w:pos="1800"/>
        </w:tabs>
        <w:ind w:left="180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A7B247F"/>
    <w:multiLevelType w:val="hybridMultilevel"/>
    <w:tmpl w:val="5F7CAC70"/>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75929A4"/>
    <w:multiLevelType w:val="hybridMultilevel"/>
    <w:tmpl w:val="82626186"/>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6">
    <w:nsid w:val="60601709"/>
    <w:multiLevelType w:val="hybridMultilevel"/>
    <w:tmpl w:val="5F7CAC70"/>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607B10D4"/>
    <w:multiLevelType w:val="hybridMultilevel"/>
    <w:tmpl w:val="71622974"/>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8">
    <w:nsid w:val="72991BEB"/>
    <w:multiLevelType w:val="hybridMultilevel"/>
    <w:tmpl w:val="A0F8B798"/>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73A3027D"/>
    <w:multiLevelType w:val="hybridMultilevel"/>
    <w:tmpl w:val="8DCC3100"/>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7C605078"/>
    <w:multiLevelType w:val="hybridMultilevel"/>
    <w:tmpl w:val="71622974"/>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num w:numId="1">
    <w:abstractNumId w:val="3"/>
  </w:num>
  <w:num w:numId="2">
    <w:abstractNumId w:val="4"/>
  </w:num>
  <w:num w:numId="3">
    <w:abstractNumId w:val="15"/>
  </w:num>
  <w:num w:numId="4">
    <w:abstractNumId w:val="13"/>
  </w:num>
  <w:num w:numId="5">
    <w:abstractNumId w:val="8"/>
  </w:num>
  <w:num w:numId="6">
    <w:abstractNumId w:val="3"/>
  </w:num>
  <w:num w:numId="7">
    <w:abstractNumId w:val="3"/>
  </w:num>
  <w:num w:numId="8">
    <w:abstractNumId w:val="3"/>
  </w:num>
  <w:num w:numId="9">
    <w:abstractNumId w:val="19"/>
  </w:num>
  <w:num w:numId="10">
    <w:abstractNumId w:val="5"/>
  </w:num>
  <w:num w:numId="11">
    <w:abstractNumId w:val="16"/>
  </w:num>
  <w:num w:numId="12">
    <w:abstractNumId w:val="9"/>
  </w:num>
  <w:num w:numId="13">
    <w:abstractNumId w:val="10"/>
  </w:num>
  <w:num w:numId="14">
    <w:abstractNumId w:val="14"/>
  </w:num>
  <w:num w:numId="15">
    <w:abstractNumId w:val="17"/>
  </w:num>
  <w:num w:numId="16">
    <w:abstractNumId w:val="20"/>
  </w:num>
  <w:num w:numId="17">
    <w:abstractNumId w:val="12"/>
  </w:num>
  <w:num w:numId="18">
    <w:abstractNumId w:val="18"/>
  </w:num>
  <w:num w:numId="19">
    <w:abstractNumId w:val="11"/>
  </w:num>
  <w:num w:numId="20">
    <w:abstractNumId w:val="2"/>
  </w:num>
  <w:num w:numId="21">
    <w:abstractNumId w:val="6"/>
  </w:num>
  <w:num w:numId="22">
    <w:abstractNumId w:val="0"/>
  </w:num>
  <w:num w:numId="23">
    <w:abstractNumId w:val="1"/>
  </w:num>
  <w:num w:numId="24">
    <w:abstractNumId w:val="7"/>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A3E"/>
    <w:rsid w:val="00007100"/>
    <w:rsid w:val="0002234F"/>
    <w:rsid w:val="0002509B"/>
    <w:rsid w:val="000312C0"/>
    <w:rsid w:val="00043859"/>
    <w:rsid w:val="00045AE2"/>
    <w:rsid w:val="00066774"/>
    <w:rsid w:val="00072D41"/>
    <w:rsid w:val="000913F7"/>
    <w:rsid w:val="0009447D"/>
    <w:rsid w:val="000A49E3"/>
    <w:rsid w:val="000B19C0"/>
    <w:rsid w:val="000C3126"/>
    <w:rsid w:val="000D3B96"/>
    <w:rsid w:val="000E0663"/>
    <w:rsid w:val="000F5FCF"/>
    <w:rsid w:val="00127227"/>
    <w:rsid w:val="00150133"/>
    <w:rsid w:val="00156AE5"/>
    <w:rsid w:val="00192E67"/>
    <w:rsid w:val="0019488A"/>
    <w:rsid w:val="001B0189"/>
    <w:rsid w:val="001B63D0"/>
    <w:rsid w:val="001B7978"/>
    <w:rsid w:val="001C24A1"/>
    <w:rsid w:val="001C385E"/>
    <w:rsid w:val="001C4EB7"/>
    <w:rsid w:val="001D48F7"/>
    <w:rsid w:val="001D7AF6"/>
    <w:rsid w:val="001E6F66"/>
    <w:rsid w:val="001F09C5"/>
    <w:rsid w:val="002040F9"/>
    <w:rsid w:val="00224FE1"/>
    <w:rsid w:val="0023068A"/>
    <w:rsid w:val="002440F0"/>
    <w:rsid w:val="002666D7"/>
    <w:rsid w:val="002711E1"/>
    <w:rsid w:val="002B1D6C"/>
    <w:rsid w:val="002D2ED5"/>
    <w:rsid w:val="002E4D40"/>
    <w:rsid w:val="00300CA1"/>
    <w:rsid w:val="0030367F"/>
    <w:rsid w:val="00320C50"/>
    <w:rsid w:val="00362B99"/>
    <w:rsid w:val="00374796"/>
    <w:rsid w:val="00381586"/>
    <w:rsid w:val="0039575F"/>
    <w:rsid w:val="003B29EE"/>
    <w:rsid w:val="003D7BE6"/>
    <w:rsid w:val="003E10DD"/>
    <w:rsid w:val="00411041"/>
    <w:rsid w:val="00417677"/>
    <w:rsid w:val="004461F3"/>
    <w:rsid w:val="00447941"/>
    <w:rsid w:val="00447973"/>
    <w:rsid w:val="00451C19"/>
    <w:rsid w:val="00464398"/>
    <w:rsid w:val="00466C54"/>
    <w:rsid w:val="00474842"/>
    <w:rsid w:val="00487117"/>
    <w:rsid w:val="004A4526"/>
    <w:rsid w:val="004A606B"/>
    <w:rsid w:val="004C0CAA"/>
    <w:rsid w:val="004C12BC"/>
    <w:rsid w:val="004C3441"/>
    <w:rsid w:val="005008DB"/>
    <w:rsid w:val="00544570"/>
    <w:rsid w:val="00554F6A"/>
    <w:rsid w:val="00556B97"/>
    <w:rsid w:val="00572D57"/>
    <w:rsid w:val="005A4A3E"/>
    <w:rsid w:val="005C3DEB"/>
    <w:rsid w:val="0060098E"/>
    <w:rsid w:val="00602130"/>
    <w:rsid w:val="00604524"/>
    <w:rsid w:val="00616B2D"/>
    <w:rsid w:val="00666531"/>
    <w:rsid w:val="00683420"/>
    <w:rsid w:val="006878E1"/>
    <w:rsid w:val="006B0B4C"/>
    <w:rsid w:val="006B1464"/>
    <w:rsid w:val="006C365A"/>
    <w:rsid w:val="006C3E59"/>
    <w:rsid w:val="006D6A65"/>
    <w:rsid w:val="006E1CDF"/>
    <w:rsid w:val="006E5374"/>
    <w:rsid w:val="006F0E0D"/>
    <w:rsid w:val="00724A05"/>
    <w:rsid w:val="00733788"/>
    <w:rsid w:val="00740CC3"/>
    <w:rsid w:val="00762B19"/>
    <w:rsid w:val="00764CE1"/>
    <w:rsid w:val="00776685"/>
    <w:rsid w:val="00781B37"/>
    <w:rsid w:val="007A3261"/>
    <w:rsid w:val="007D4F6C"/>
    <w:rsid w:val="007F3A5F"/>
    <w:rsid w:val="007F6672"/>
    <w:rsid w:val="0080068A"/>
    <w:rsid w:val="00801489"/>
    <w:rsid w:val="00802DE1"/>
    <w:rsid w:val="00814304"/>
    <w:rsid w:val="00817634"/>
    <w:rsid w:val="008203FF"/>
    <w:rsid w:val="00842D1B"/>
    <w:rsid w:val="008527E9"/>
    <w:rsid w:val="00857CEC"/>
    <w:rsid w:val="0087063A"/>
    <w:rsid w:val="00874300"/>
    <w:rsid w:val="00884514"/>
    <w:rsid w:val="00887969"/>
    <w:rsid w:val="008C2B53"/>
    <w:rsid w:val="008C4DDB"/>
    <w:rsid w:val="008C767C"/>
    <w:rsid w:val="008E5829"/>
    <w:rsid w:val="00925F51"/>
    <w:rsid w:val="0095436B"/>
    <w:rsid w:val="009848D2"/>
    <w:rsid w:val="00993829"/>
    <w:rsid w:val="0099706F"/>
    <w:rsid w:val="009A16CB"/>
    <w:rsid w:val="009A50E9"/>
    <w:rsid w:val="009B4112"/>
    <w:rsid w:val="009C5106"/>
    <w:rsid w:val="009D1281"/>
    <w:rsid w:val="009E3E9A"/>
    <w:rsid w:val="009F22CF"/>
    <w:rsid w:val="00A02197"/>
    <w:rsid w:val="00A110CB"/>
    <w:rsid w:val="00A377F0"/>
    <w:rsid w:val="00A83A8D"/>
    <w:rsid w:val="00A91F2A"/>
    <w:rsid w:val="00A96B7B"/>
    <w:rsid w:val="00AA5F50"/>
    <w:rsid w:val="00AC4AAC"/>
    <w:rsid w:val="00AE79B8"/>
    <w:rsid w:val="00AF67CB"/>
    <w:rsid w:val="00B03FF1"/>
    <w:rsid w:val="00B668E8"/>
    <w:rsid w:val="00B70A23"/>
    <w:rsid w:val="00B808C2"/>
    <w:rsid w:val="00BD202A"/>
    <w:rsid w:val="00BE0A0A"/>
    <w:rsid w:val="00BE794C"/>
    <w:rsid w:val="00BF7578"/>
    <w:rsid w:val="00C22AF2"/>
    <w:rsid w:val="00C268ED"/>
    <w:rsid w:val="00C274CD"/>
    <w:rsid w:val="00C42702"/>
    <w:rsid w:val="00C537CC"/>
    <w:rsid w:val="00C61B09"/>
    <w:rsid w:val="00C7794C"/>
    <w:rsid w:val="00CB2033"/>
    <w:rsid w:val="00CB4669"/>
    <w:rsid w:val="00CB5D1B"/>
    <w:rsid w:val="00CC69FF"/>
    <w:rsid w:val="00CF119D"/>
    <w:rsid w:val="00CF4D6C"/>
    <w:rsid w:val="00D17FBE"/>
    <w:rsid w:val="00D209AC"/>
    <w:rsid w:val="00D464D5"/>
    <w:rsid w:val="00D6542D"/>
    <w:rsid w:val="00D721E9"/>
    <w:rsid w:val="00D722B8"/>
    <w:rsid w:val="00DA7786"/>
    <w:rsid w:val="00DC7E9C"/>
    <w:rsid w:val="00DD496C"/>
    <w:rsid w:val="00DD76D9"/>
    <w:rsid w:val="00DE2C2C"/>
    <w:rsid w:val="00DF2A6A"/>
    <w:rsid w:val="00DF762B"/>
    <w:rsid w:val="00E032E7"/>
    <w:rsid w:val="00E20892"/>
    <w:rsid w:val="00E530CB"/>
    <w:rsid w:val="00E5433D"/>
    <w:rsid w:val="00E566FE"/>
    <w:rsid w:val="00E56B66"/>
    <w:rsid w:val="00E6654D"/>
    <w:rsid w:val="00E86DF3"/>
    <w:rsid w:val="00EA7B34"/>
    <w:rsid w:val="00EB1EBE"/>
    <w:rsid w:val="00EB49FA"/>
    <w:rsid w:val="00EC229B"/>
    <w:rsid w:val="00EC3100"/>
    <w:rsid w:val="00EF321B"/>
    <w:rsid w:val="00F0576F"/>
    <w:rsid w:val="00F179D4"/>
    <w:rsid w:val="00F300E7"/>
    <w:rsid w:val="00F34961"/>
    <w:rsid w:val="00F528CB"/>
    <w:rsid w:val="00F85D47"/>
    <w:rsid w:val="00FA517E"/>
    <w:rsid w:val="00FD5A95"/>
    <w:rsid w:val="00FF5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677"/>
    <w:rPr>
      <w:sz w:val="24"/>
      <w:szCs w:val="24"/>
    </w:rPr>
  </w:style>
  <w:style w:type="paragraph" w:styleId="Heading1">
    <w:name w:val="heading 1"/>
    <w:basedOn w:val="Normal"/>
    <w:next w:val="Normal"/>
    <w:link w:val="Heading1Char"/>
    <w:uiPriority w:val="99"/>
    <w:qFormat/>
    <w:rsid w:val="00417677"/>
    <w:pPr>
      <w:keepNext/>
      <w:spacing w:after="120"/>
      <w:jc w:val="center"/>
      <w:outlineLvl w:val="0"/>
    </w:pPr>
    <w:rPr>
      <w:b/>
      <w:bCs/>
    </w:rPr>
  </w:style>
  <w:style w:type="paragraph" w:styleId="Heading6">
    <w:name w:val="heading 6"/>
    <w:basedOn w:val="Normal"/>
    <w:next w:val="Normal"/>
    <w:link w:val="Heading6Char"/>
    <w:uiPriority w:val="99"/>
    <w:qFormat/>
    <w:rsid w:val="00417677"/>
    <w:pPr>
      <w:keepNext/>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08C2"/>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B808C2"/>
    <w:rPr>
      <w:rFonts w:ascii="Calibri" w:hAnsi="Calibri" w:cs="Times New Roman"/>
      <w:b/>
      <w:bCs/>
    </w:rPr>
  </w:style>
  <w:style w:type="paragraph" w:customStyle="1" w:styleId="LineOne">
    <w:name w:val="Line One"/>
    <w:basedOn w:val="Normal"/>
    <w:uiPriority w:val="99"/>
    <w:rsid w:val="00417677"/>
    <w:pPr>
      <w:numPr>
        <w:numId w:val="1"/>
      </w:numPr>
    </w:pPr>
  </w:style>
  <w:style w:type="paragraph" w:styleId="Header">
    <w:name w:val="header"/>
    <w:basedOn w:val="Normal"/>
    <w:link w:val="HeaderChar"/>
    <w:uiPriority w:val="99"/>
    <w:rsid w:val="00417677"/>
    <w:pPr>
      <w:tabs>
        <w:tab w:val="center" w:pos="4320"/>
        <w:tab w:val="right" w:pos="8640"/>
      </w:tabs>
    </w:pPr>
  </w:style>
  <w:style w:type="character" w:customStyle="1" w:styleId="HeaderChar">
    <w:name w:val="Header Char"/>
    <w:basedOn w:val="DefaultParagraphFont"/>
    <w:link w:val="Header"/>
    <w:uiPriority w:val="99"/>
    <w:semiHidden/>
    <w:locked/>
    <w:rsid w:val="00B808C2"/>
    <w:rPr>
      <w:rFonts w:cs="Times New Roman"/>
      <w:sz w:val="24"/>
      <w:szCs w:val="24"/>
    </w:rPr>
  </w:style>
  <w:style w:type="paragraph" w:styleId="Footer">
    <w:name w:val="footer"/>
    <w:basedOn w:val="Normal"/>
    <w:link w:val="FooterChar"/>
    <w:uiPriority w:val="99"/>
    <w:rsid w:val="00417677"/>
    <w:pPr>
      <w:tabs>
        <w:tab w:val="center" w:pos="4320"/>
        <w:tab w:val="right" w:pos="8640"/>
      </w:tabs>
    </w:pPr>
  </w:style>
  <w:style w:type="character" w:customStyle="1" w:styleId="FooterChar">
    <w:name w:val="Footer Char"/>
    <w:basedOn w:val="DefaultParagraphFont"/>
    <w:link w:val="Footer"/>
    <w:uiPriority w:val="99"/>
    <w:semiHidden/>
    <w:locked/>
    <w:rsid w:val="00B808C2"/>
    <w:rPr>
      <w:rFonts w:cs="Times New Roman"/>
      <w:sz w:val="24"/>
      <w:szCs w:val="24"/>
    </w:rPr>
  </w:style>
  <w:style w:type="paragraph" w:styleId="NormalWeb">
    <w:name w:val="Normal (Web)"/>
    <w:basedOn w:val="Normal"/>
    <w:uiPriority w:val="99"/>
    <w:rsid w:val="00417677"/>
    <w:pPr>
      <w:spacing w:before="100" w:beforeAutospacing="1" w:after="100" w:afterAutospacing="1"/>
    </w:pPr>
    <w:rPr>
      <w:color w:val="000000"/>
    </w:rPr>
  </w:style>
  <w:style w:type="paragraph" w:styleId="Title">
    <w:name w:val="Title"/>
    <w:basedOn w:val="Normal"/>
    <w:link w:val="TitleChar"/>
    <w:uiPriority w:val="99"/>
    <w:qFormat/>
    <w:rsid w:val="00417677"/>
    <w:pPr>
      <w:jc w:val="center"/>
    </w:pPr>
    <w:rPr>
      <w:b/>
      <w:bCs/>
      <w:sz w:val="28"/>
    </w:rPr>
  </w:style>
  <w:style w:type="character" w:customStyle="1" w:styleId="TitleChar">
    <w:name w:val="Title Char"/>
    <w:basedOn w:val="DefaultParagraphFont"/>
    <w:link w:val="Title"/>
    <w:uiPriority w:val="99"/>
    <w:locked/>
    <w:rsid w:val="00B808C2"/>
    <w:rPr>
      <w:rFonts w:ascii="Cambria" w:hAnsi="Cambria" w:cs="Times New Roman"/>
      <w:b/>
      <w:bCs/>
      <w:kern w:val="28"/>
      <w:sz w:val="32"/>
      <w:szCs w:val="32"/>
    </w:rPr>
  </w:style>
  <w:style w:type="character" w:styleId="PageNumber">
    <w:name w:val="page number"/>
    <w:basedOn w:val="DefaultParagraphFont"/>
    <w:uiPriority w:val="99"/>
    <w:rsid w:val="00417677"/>
    <w:rPr>
      <w:rFonts w:cs="Times New Roman"/>
    </w:rPr>
  </w:style>
  <w:style w:type="character" w:styleId="Hyperlink">
    <w:name w:val="Hyperlink"/>
    <w:basedOn w:val="DefaultParagraphFont"/>
    <w:uiPriority w:val="99"/>
    <w:rsid w:val="00417677"/>
    <w:rPr>
      <w:rFonts w:cs="Times New Roman"/>
      <w:color w:val="0000FF"/>
      <w:u w:val="single"/>
    </w:rPr>
  </w:style>
  <w:style w:type="character" w:styleId="FollowedHyperlink">
    <w:name w:val="FollowedHyperlink"/>
    <w:basedOn w:val="DefaultParagraphFont"/>
    <w:uiPriority w:val="99"/>
    <w:rsid w:val="00417677"/>
    <w:rPr>
      <w:rFonts w:cs="Times New Roman"/>
      <w:color w:val="800080"/>
      <w:u w:val="single"/>
    </w:rPr>
  </w:style>
  <w:style w:type="paragraph" w:styleId="CommentText">
    <w:name w:val="annotation text"/>
    <w:basedOn w:val="Normal"/>
    <w:link w:val="CommentTextChar"/>
    <w:uiPriority w:val="99"/>
    <w:semiHidden/>
    <w:rsid w:val="00417677"/>
    <w:rPr>
      <w:sz w:val="20"/>
      <w:szCs w:val="20"/>
    </w:rPr>
  </w:style>
  <w:style w:type="character" w:customStyle="1" w:styleId="CommentTextChar">
    <w:name w:val="Comment Text Char"/>
    <w:basedOn w:val="DefaultParagraphFont"/>
    <w:link w:val="CommentText"/>
    <w:uiPriority w:val="99"/>
    <w:semiHidden/>
    <w:locked/>
    <w:rsid w:val="00B808C2"/>
    <w:rPr>
      <w:rFonts w:cs="Times New Roman"/>
      <w:sz w:val="20"/>
      <w:szCs w:val="20"/>
    </w:rPr>
  </w:style>
  <w:style w:type="paragraph" w:styleId="BalloonText">
    <w:name w:val="Balloon Text"/>
    <w:basedOn w:val="Normal"/>
    <w:link w:val="BalloonTextChar"/>
    <w:uiPriority w:val="99"/>
    <w:semiHidden/>
    <w:rsid w:val="00842D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08C2"/>
    <w:rPr>
      <w:rFonts w:cs="Times New Roman"/>
      <w:sz w:val="2"/>
    </w:rPr>
  </w:style>
  <w:style w:type="paragraph" w:styleId="ListParagraph">
    <w:name w:val="List Paragraph"/>
    <w:basedOn w:val="Normal"/>
    <w:uiPriority w:val="34"/>
    <w:qFormat/>
    <w:rsid w:val="00E86DF3"/>
    <w:pPr>
      <w:spacing w:after="120"/>
      <w:ind w:left="720"/>
      <w:contextualSpacing/>
    </w:pPr>
    <w:rPr>
      <w:rFonts w:ascii="Arial" w:hAnsi="Arial"/>
      <w:sz w:val="22"/>
      <w:szCs w:val="22"/>
    </w:rPr>
  </w:style>
  <w:style w:type="table" w:styleId="TableGrid">
    <w:name w:val="Table Grid"/>
    <w:basedOn w:val="TableNormal"/>
    <w:uiPriority w:val="99"/>
    <w:rsid w:val="00E86DF3"/>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next w:val="Normal"/>
    <w:link w:val="BodyTextChar"/>
    <w:uiPriority w:val="99"/>
    <w:rsid w:val="000F5FCF"/>
    <w:pPr>
      <w:autoSpaceDE w:val="0"/>
      <w:autoSpaceDN w:val="0"/>
      <w:adjustRightInd w:val="0"/>
    </w:pPr>
    <w:rPr>
      <w:rFonts w:ascii="Helvetica" w:hAnsi="Helvetica"/>
    </w:rPr>
  </w:style>
  <w:style w:type="character" w:customStyle="1" w:styleId="BodyTextChar">
    <w:name w:val="Body Text Char"/>
    <w:basedOn w:val="DefaultParagraphFont"/>
    <w:link w:val="BodyText"/>
    <w:uiPriority w:val="99"/>
    <w:semiHidden/>
    <w:locked/>
    <w:rsid w:val="00B808C2"/>
    <w:rPr>
      <w:rFonts w:cs="Times New Roman"/>
      <w:sz w:val="24"/>
      <w:szCs w:val="24"/>
    </w:rPr>
  </w:style>
  <w:style w:type="paragraph" w:customStyle="1" w:styleId="Default">
    <w:name w:val="Default"/>
    <w:uiPriority w:val="99"/>
    <w:rsid w:val="007F6672"/>
    <w:pPr>
      <w:widowControl w:val="0"/>
      <w:autoSpaceDE w:val="0"/>
      <w:autoSpaceDN w:val="0"/>
      <w:adjustRightInd w:val="0"/>
    </w:pPr>
    <w:rPr>
      <w:color w:val="000000"/>
      <w:sz w:val="24"/>
      <w:szCs w:val="24"/>
    </w:rPr>
  </w:style>
  <w:style w:type="paragraph" w:customStyle="1" w:styleId="CM9">
    <w:name w:val="CM9"/>
    <w:basedOn w:val="Default"/>
    <w:next w:val="Default"/>
    <w:uiPriority w:val="99"/>
    <w:rsid w:val="007F6672"/>
    <w:pPr>
      <w:spacing w:line="283"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677"/>
    <w:rPr>
      <w:sz w:val="24"/>
      <w:szCs w:val="24"/>
    </w:rPr>
  </w:style>
  <w:style w:type="paragraph" w:styleId="Heading1">
    <w:name w:val="heading 1"/>
    <w:basedOn w:val="Normal"/>
    <w:next w:val="Normal"/>
    <w:link w:val="Heading1Char"/>
    <w:uiPriority w:val="99"/>
    <w:qFormat/>
    <w:rsid w:val="00417677"/>
    <w:pPr>
      <w:keepNext/>
      <w:spacing w:after="120"/>
      <w:jc w:val="center"/>
      <w:outlineLvl w:val="0"/>
    </w:pPr>
    <w:rPr>
      <w:b/>
      <w:bCs/>
    </w:rPr>
  </w:style>
  <w:style w:type="paragraph" w:styleId="Heading6">
    <w:name w:val="heading 6"/>
    <w:basedOn w:val="Normal"/>
    <w:next w:val="Normal"/>
    <w:link w:val="Heading6Char"/>
    <w:uiPriority w:val="99"/>
    <w:qFormat/>
    <w:rsid w:val="00417677"/>
    <w:pPr>
      <w:keepNext/>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08C2"/>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B808C2"/>
    <w:rPr>
      <w:rFonts w:ascii="Calibri" w:hAnsi="Calibri" w:cs="Times New Roman"/>
      <w:b/>
      <w:bCs/>
    </w:rPr>
  </w:style>
  <w:style w:type="paragraph" w:customStyle="1" w:styleId="LineOne">
    <w:name w:val="Line One"/>
    <w:basedOn w:val="Normal"/>
    <w:uiPriority w:val="99"/>
    <w:rsid w:val="00417677"/>
    <w:pPr>
      <w:numPr>
        <w:numId w:val="1"/>
      </w:numPr>
    </w:pPr>
  </w:style>
  <w:style w:type="paragraph" w:styleId="Header">
    <w:name w:val="header"/>
    <w:basedOn w:val="Normal"/>
    <w:link w:val="HeaderChar"/>
    <w:uiPriority w:val="99"/>
    <w:rsid w:val="00417677"/>
    <w:pPr>
      <w:tabs>
        <w:tab w:val="center" w:pos="4320"/>
        <w:tab w:val="right" w:pos="8640"/>
      </w:tabs>
    </w:pPr>
  </w:style>
  <w:style w:type="character" w:customStyle="1" w:styleId="HeaderChar">
    <w:name w:val="Header Char"/>
    <w:basedOn w:val="DefaultParagraphFont"/>
    <w:link w:val="Header"/>
    <w:uiPriority w:val="99"/>
    <w:semiHidden/>
    <w:locked/>
    <w:rsid w:val="00B808C2"/>
    <w:rPr>
      <w:rFonts w:cs="Times New Roman"/>
      <w:sz w:val="24"/>
      <w:szCs w:val="24"/>
    </w:rPr>
  </w:style>
  <w:style w:type="paragraph" w:styleId="Footer">
    <w:name w:val="footer"/>
    <w:basedOn w:val="Normal"/>
    <w:link w:val="FooterChar"/>
    <w:uiPriority w:val="99"/>
    <w:rsid w:val="00417677"/>
    <w:pPr>
      <w:tabs>
        <w:tab w:val="center" w:pos="4320"/>
        <w:tab w:val="right" w:pos="8640"/>
      </w:tabs>
    </w:pPr>
  </w:style>
  <w:style w:type="character" w:customStyle="1" w:styleId="FooterChar">
    <w:name w:val="Footer Char"/>
    <w:basedOn w:val="DefaultParagraphFont"/>
    <w:link w:val="Footer"/>
    <w:uiPriority w:val="99"/>
    <w:semiHidden/>
    <w:locked/>
    <w:rsid w:val="00B808C2"/>
    <w:rPr>
      <w:rFonts w:cs="Times New Roman"/>
      <w:sz w:val="24"/>
      <w:szCs w:val="24"/>
    </w:rPr>
  </w:style>
  <w:style w:type="paragraph" w:styleId="NormalWeb">
    <w:name w:val="Normal (Web)"/>
    <w:basedOn w:val="Normal"/>
    <w:uiPriority w:val="99"/>
    <w:rsid w:val="00417677"/>
    <w:pPr>
      <w:spacing w:before="100" w:beforeAutospacing="1" w:after="100" w:afterAutospacing="1"/>
    </w:pPr>
    <w:rPr>
      <w:color w:val="000000"/>
    </w:rPr>
  </w:style>
  <w:style w:type="paragraph" w:styleId="Title">
    <w:name w:val="Title"/>
    <w:basedOn w:val="Normal"/>
    <w:link w:val="TitleChar"/>
    <w:uiPriority w:val="99"/>
    <w:qFormat/>
    <w:rsid w:val="00417677"/>
    <w:pPr>
      <w:jc w:val="center"/>
    </w:pPr>
    <w:rPr>
      <w:b/>
      <w:bCs/>
      <w:sz w:val="28"/>
    </w:rPr>
  </w:style>
  <w:style w:type="character" w:customStyle="1" w:styleId="TitleChar">
    <w:name w:val="Title Char"/>
    <w:basedOn w:val="DefaultParagraphFont"/>
    <w:link w:val="Title"/>
    <w:uiPriority w:val="99"/>
    <w:locked/>
    <w:rsid w:val="00B808C2"/>
    <w:rPr>
      <w:rFonts w:ascii="Cambria" w:hAnsi="Cambria" w:cs="Times New Roman"/>
      <w:b/>
      <w:bCs/>
      <w:kern w:val="28"/>
      <w:sz w:val="32"/>
      <w:szCs w:val="32"/>
    </w:rPr>
  </w:style>
  <w:style w:type="character" w:styleId="PageNumber">
    <w:name w:val="page number"/>
    <w:basedOn w:val="DefaultParagraphFont"/>
    <w:uiPriority w:val="99"/>
    <w:rsid w:val="00417677"/>
    <w:rPr>
      <w:rFonts w:cs="Times New Roman"/>
    </w:rPr>
  </w:style>
  <w:style w:type="character" w:styleId="Hyperlink">
    <w:name w:val="Hyperlink"/>
    <w:basedOn w:val="DefaultParagraphFont"/>
    <w:uiPriority w:val="99"/>
    <w:rsid w:val="00417677"/>
    <w:rPr>
      <w:rFonts w:cs="Times New Roman"/>
      <w:color w:val="0000FF"/>
      <w:u w:val="single"/>
    </w:rPr>
  </w:style>
  <w:style w:type="character" w:styleId="FollowedHyperlink">
    <w:name w:val="FollowedHyperlink"/>
    <w:basedOn w:val="DefaultParagraphFont"/>
    <w:uiPriority w:val="99"/>
    <w:rsid w:val="00417677"/>
    <w:rPr>
      <w:rFonts w:cs="Times New Roman"/>
      <w:color w:val="800080"/>
      <w:u w:val="single"/>
    </w:rPr>
  </w:style>
  <w:style w:type="paragraph" w:styleId="CommentText">
    <w:name w:val="annotation text"/>
    <w:basedOn w:val="Normal"/>
    <w:link w:val="CommentTextChar"/>
    <w:uiPriority w:val="99"/>
    <w:semiHidden/>
    <w:rsid w:val="00417677"/>
    <w:rPr>
      <w:sz w:val="20"/>
      <w:szCs w:val="20"/>
    </w:rPr>
  </w:style>
  <w:style w:type="character" w:customStyle="1" w:styleId="CommentTextChar">
    <w:name w:val="Comment Text Char"/>
    <w:basedOn w:val="DefaultParagraphFont"/>
    <w:link w:val="CommentText"/>
    <w:uiPriority w:val="99"/>
    <w:semiHidden/>
    <w:locked/>
    <w:rsid w:val="00B808C2"/>
    <w:rPr>
      <w:rFonts w:cs="Times New Roman"/>
      <w:sz w:val="20"/>
      <w:szCs w:val="20"/>
    </w:rPr>
  </w:style>
  <w:style w:type="paragraph" w:styleId="BalloonText">
    <w:name w:val="Balloon Text"/>
    <w:basedOn w:val="Normal"/>
    <w:link w:val="BalloonTextChar"/>
    <w:uiPriority w:val="99"/>
    <w:semiHidden/>
    <w:rsid w:val="00842D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08C2"/>
    <w:rPr>
      <w:rFonts w:cs="Times New Roman"/>
      <w:sz w:val="2"/>
    </w:rPr>
  </w:style>
  <w:style w:type="paragraph" w:styleId="ListParagraph">
    <w:name w:val="List Paragraph"/>
    <w:basedOn w:val="Normal"/>
    <w:uiPriority w:val="34"/>
    <w:qFormat/>
    <w:rsid w:val="00E86DF3"/>
    <w:pPr>
      <w:spacing w:after="120"/>
      <w:ind w:left="720"/>
      <w:contextualSpacing/>
    </w:pPr>
    <w:rPr>
      <w:rFonts w:ascii="Arial" w:hAnsi="Arial"/>
      <w:sz w:val="22"/>
      <w:szCs w:val="22"/>
    </w:rPr>
  </w:style>
  <w:style w:type="table" w:styleId="TableGrid">
    <w:name w:val="Table Grid"/>
    <w:basedOn w:val="TableNormal"/>
    <w:uiPriority w:val="99"/>
    <w:rsid w:val="00E86DF3"/>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next w:val="Normal"/>
    <w:link w:val="BodyTextChar"/>
    <w:uiPriority w:val="99"/>
    <w:rsid w:val="000F5FCF"/>
    <w:pPr>
      <w:autoSpaceDE w:val="0"/>
      <w:autoSpaceDN w:val="0"/>
      <w:adjustRightInd w:val="0"/>
    </w:pPr>
    <w:rPr>
      <w:rFonts w:ascii="Helvetica" w:hAnsi="Helvetica"/>
    </w:rPr>
  </w:style>
  <w:style w:type="character" w:customStyle="1" w:styleId="BodyTextChar">
    <w:name w:val="Body Text Char"/>
    <w:basedOn w:val="DefaultParagraphFont"/>
    <w:link w:val="BodyText"/>
    <w:uiPriority w:val="99"/>
    <w:semiHidden/>
    <w:locked/>
    <w:rsid w:val="00B808C2"/>
    <w:rPr>
      <w:rFonts w:cs="Times New Roman"/>
      <w:sz w:val="24"/>
      <w:szCs w:val="24"/>
    </w:rPr>
  </w:style>
  <w:style w:type="paragraph" w:customStyle="1" w:styleId="Default">
    <w:name w:val="Default"/>
    <w:uiPriority w:val="99"/>
    <w:rsid w:val="007F6672"/>
    <w:pPr>
      <w:widowControl w:val="0"/>
      <w:autoSpaceDE w:val="0"/>
      <w:autoSpaceDN w:val="0"/>
      <w:adjustRightInd w:val="0"/>
    </w:pPr>
    <w:rPr>
      <w:color w:val="000000"/>
      <w:sz w:val="24"/>
      <w:szCs w:val="24"/>
    </w:rPr>
  </w:style>
  <w:style w:type="paragraph" w:customStyle="1" w:styleId="CM9">
    <w:name w:val="CM9"/>
    <w:basedOn w:val="Default"/>
    <w:next w:val="Default"/>
    <w:uiPriority w:val="99"/>
    <w:rsid w:val="007F6672"/>
    <w:pPr>
      <w:spacing w:line="283"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39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533</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HUD Checklist</vt:lpstr>
    </vt:vector>
  </TitlesOfParts>
  <Company>Housing and Urban Development</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 Checklist</dc:title>
  <dc:creator>Kenneth O'Connor</dc:creator>
  <cp:keywords>EPC, RFP Checklist</cp:keywords>
  <cp:lastModifiedBy>Neil B Paradise</cp:lastModifiedBy>
  <cp:revision>3</cp:revision>
  <cp:lastPrinted>2009-10-08T12:42:00Z</cp:lastPrinted>
  <dcterms:created xsi:type="dcterms:W3CDTF">2015-09-30T14:21:00Z</dcterms:created>
  <dcterms:modified xsi:type="dcterms:W3CDTF">2015-09-30T14:23:00Z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2106146117</vt:i4>
  </property>
  <property fmtid="{D5CDD505-2E9C-101B-9397-08002B2CF9AE}" pid="3" name="_NewReviewCycle">
    <vt:lpwstr/>
  </property>
  <property fmtid="{D5CDD505-2E9C-101B-9397-08002B2CF9AE}" pid="4" name="_EmailSubject">
    <vt:lpwstr>Qtrly Recertification - Due 9/30</vt:lpwstr>
  </property>
  <property fmtid="{D5CDD505-2E9C-101B-9397-08002B2CF9AE}" pid="5" name="_AuthorEmail">
    <vt:lpwstr>Leroy.L.Ferguson@hud.gov</vt:lpwstr>
  </property>
  <property fmtid="{D5CDD505-2E9C-101B-9397-08002B2CF9AE}" pid="6" name="_AuthorEmailDisplayName">
    <vt:lpwstr>Ferguson, Leroy L</vt:lpwstr>
  </property>
  <property fmtid="{D5CDD505-2E9C-101B-9397-08002B2CF9AE}" pid="7" name="_PreviousAdHocReviewCycleID">
    <vt:i4>1862783511</vt:i4>
  </property>
</Properties>
</file>