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FF355" w14:textId="77777777" w:rsidR="001E01E4" w:rsidRPr="0053597F" w:rsidRDefault="005542C7" w:rsidP="0053597F">
      <w:pPr>
        <w:tabs>
          <w:tab w:val="left" w:pos="-720"/>
        </w:tabs>
        <w:suppressAutoHyphens/>
        <w:ind w:left="720"/>
        <w:jc w:val="center"/>
        <w:rPr>
          <w:rFonts w:ascii="Arial" w:hAnsi="Arial" w:cs="Arial"/>
          <w:b/>
          <w:sz w:val="24"/>
          <w:szCs w:val="24"/>
        </w:rPr>
      </w:pPr>
      <w:r w:rsidRPr="0053597F">
        <w:rPr>
          <w:rFonts w:ascii="Arial" w:hAnsi="Arial" w:cs="Arial"/>
          <w:b/>
          <w:sz w:val="24"/>
          <w:szCs w:val="24"/>
        </w:rPr>
        <w:t xml:space="preserve">                                   </w:t>
      </w:r>
      <w:r w:rsidR="001E01E4" w:rsidRPr="0053597F">
        <w:rPr>
          <w:rFonts w:ascii="Arial" w:hAnsi="Arial" w:cs="Arial"/>
          <w:b/>
          <w:sz w:val="24"/>
          <w:szCs w:val="24"/>
        </w:rPr>
        <w:t xml:space="preserve">                 </w:t>
      </w:r>
      <w:bookmarkStart w:id="0" w:name="_GoBack"/>
      <w:bookmarkEnd w:id="0"/>
      <w:r w:rsidR="001E01E4" w:rsidRPr="0053597F">
        <w:rPr>
          <w:rFonts w:ascii="Arial" w:hAnsi="Arial" w:cs="Arial"/>
          <w:b/>
          <w:sz w:val="24"/>
          <w:szCs w:val="24"/>
        </w:rPr>
        <w:t xml:space="preserve">          </w:t>
      </w:r>
    </w:p>
    <w:p w14:paraId="2436FBFE" w14:textId="77777777" w:rsidR="001E01E4" w:rsidRPr="0053597F" w:rsidRDefault="001E01E4" w:rsidP="0053597F">
      <w:pPr>
        <w:tabs>
          <w:tab w:val="left" w:pos="-720"/>
        </w:tabs>
        <w:suppressAutoHyphens/>
        <w:ind w:left="720"/>
        <w:jc w:val="center"/>
        <w:rPr>
          <w:rFonts w:ascii="Arial" w:hAnsi="Arial" w:cs="Arial"/>
          <w:sz w:val="24"/>
          <w:szCs w:val="24"/>
        </w:rPr>
      </w:pPr>
      <w:r w:rsidRPr="0053597F">
        <w:rPr>
          <w:rFonts w:ascii="Arial" w:hAnsi="Arial" w:cs="Arial"/>
          <w:sz w:val="24"/>
          <w:szCs w:val="24"/>
        </w:rPr>
        <w:t>Addendum</w:t>
      </w:r>
    </w:p>
    <w:p w14:paraId="6C6DF944" w14:textId="77777777" w:rsidR="001E01E4" w:rsidRPr="0053597F" w:rsidRDefault="001E01E4" w:rsidP="0053597F">
      <w:pPr>
        <w:tabs>
          <w:tab w:val="left" w:pos="-720"/>
        </w:tabs>
        <w:suppressAutoHyphens/>
        <w:ind w:left="720"/>
        <w:jc w:val="center"/>
        <w:rPr>
          <w:rFonts w:ascii="Arial" w:hAnsi="Arial" w:cs="Arial"/>
          <w:sz w:val="24"/>
          <w:szCs w:val="24"/>
        </w:rPr>
      </w:pPr>
      <w:r w:rsidRPr="0053597F">
        <w:rPr>
          <w:rFonts w:ascii="Arial" w:hAnsi="Arial" w:cs="Arial"/>
          <w:sz w:val="24"/>
          <w:szCs w:val="24"/>
        </w:rPr>
        <w:t>(Ohio)</w:t>
      </w:r>
    </w:p>
    <w:p w14:paraId="5200962B" w14:textId="77777777" w:rsidR="001E01E4" w:rsidRPr="0053597F" w:rsidRDefault="001E01E4" w:rsidP="0053597F">
      <w:pPr>
        <w:tabs>
          <w:tab w:val="left" w:pos="-720"/>
        </w:tabs>
        <w:suppressAutoHyphens/>
        <w:ind w:left="720"/>
        <w:rPr>
          <w:rFonts w:ascii="Arial" w:hAnsi="Arial" w:cs="Arial"/>
          <w:sz w:val="24"/>
          <w:szCs w:val="24"/>
        </w:rPr>
      </w:pPr>
    </w:p>
    <w:p w14:paraId="7B8DE22F" w14:textId="77777777" w:rsidR="0053597F" w:rsidRDefault="0053597F" w:rsidP="0053597F">
      <w:pPr>
        <w:tabs>
          <w:tab w:val="left" w:pos="-720"/>
        </w:tabs>
        <w:suppressAutoHyphens/>
        <w:ind w:left="720"/>
        <w:rPr>
          <w:rFonts w:ascii="Arial" w:hAnsi="Arial" w:cs="Arial"/>
          <w:sz w:val="24"/>
          <w:szCs w:val="24"/>
        </w:rPr>
      </w:pPr>
    </w:p>
    <w:p w14:paraId="0D2B1ADD" w14:textId="77777777" w:rsidR="0053597F" w:rsidRPr="0053597F" w:rsidRDefault="0053597F" w:rsidP="0053597F">
      <w:pPr>
        <w:tabs>
          <w:tab w:val="left" w:pos="-720"/>
        </w:tabs>
        <w:suppressAutoHyphens/>
        <w:ind w:left="720"/>
        <w:rPr>
          <w:rFonts w:ascii="Arial" w:hAnsi="Arial" w:cs="Arial"/>
          <w:sz w:val="24"/>
          <w:szCs w:val="24"/>
        </w:rPr>
      </w:pPr>
    </w:p>
    <w:p w14:paraId="49B25871" w14:textId="77777777" w:rsidR="0053597F" w:rsidRDefault="0053597F" w:rsidP="0053597F">
      <w:pPr>
        <w:tabs>
          <w:tab w:val="left" w:pos="-720"/>
        </w:tabs>
        <w:suppressAutoHyphens/>
        <w:ind w:left="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3597F">
        <w:rPr>
          <w:rFonts w:ascii="Arial" w:hAnsi="Arial" w:cs="Arial"/>
          <w:sz w:val="24"/>
          <w:szCs w:val="24"/>
        </w:rPr>
        <w:t>HUD Project Number:</w:t>
      </w:r>
    </w:p>
    <w:p w14:paraId="59F7BDD1" w14:textId="77777777" w:rsidR="0053597F" w:rsidRPr="0053597F" w:rsidRDefault="0053597F" w:rsidP="0053597F">
      <w:pPr>
        <w:tabs>
          <w:tab w:val="left" w:pos="-720"/>
        </w:tabs>
        <w:suppressAutoHyphens/>
        <w:ind w:left="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3597F">
        <w:rPr>
          <w:rFonts w:ascii="Arial" w:hAnsi="Arial" w:cs="Arial"/>
          <w:sz w:val="24"/>
          <w:szCs w:val="24"/>
        </w:rPr>
        <w:t>Project Name:</w:t>
      </w:r>
    </w:p>
    <w:p w14:paraId="1039E1CE" w14:textId="77777777" w:rsidR="0053597F" w:rsidRPr="0053597F" w:rsidRDefault="0053597F" w:rsidP="0053597F">
      <w:pPr>
        <w:tabs>
          <w:tab w:val="left" w:pos="-720"/>
        </w:tabs>
        <w:suppressAutoHyphens/>
        <w:ind w:left="720"/>
        <w:rPr>
          <w:rFonts w:ascii="Arial" w:hAnsi="Arial" w:cs="Arial"/>
          <w:sz w:val="24"/>
          <w:szCs w:val="24"/>
        </w:rPr>
      </w:pPr>
    </w:p>
    <w:p w14:paraId="17985E60" w14:textId="77777777" w:rsidR="0053597F" w:rsidRPr="0053597F" w:rsidRDefault="0053597F" w:rsidP="0053597F">
      <w:pPr>
        <w:tabs>
          <w:tab w:val="left" w:pos="-720"/>
        </w:tabs>
        <w:suppressAutoHyphens/>
        <w:ind w:left="720"/>
        <w:rPr>
          <w:rFonts w:ascii="Arial" w:hAnsi="Arial" w:cs="Arial"/>
          <w:b/>
          <w:sz w:val="24"/>
          <w:szCs w:val="24"/>
        </w:rPr>
      </w:pPr>
    </w:p>
    <w:p w14:paraId="4B6947BD" w14:textId="77777777" w:rsidR="001E01E4" w:rsidRPr="00533E6B" w:rsidRDefault="001E01E4" w:rsidP="001E01E4">
      <w:pPr>
        <w:tabs>
          <w:tab w:val="left" w:pos="-720"/>
        </w:tabs>
        <w:suppressAutoHyphens/>
        <w:ind w:left="720"/>
        <w:jc w:val="both"/>
        <w:rPr>
          <w:rFonts w:ascii="Arial" w:hAnsi="Arial" w:cs="Arial"/>
          <w:sz w:val="24"/>
          <w:szCs w:val="24"/>
        </w:rPr>
      </w:pPr>
      <w:r w:rsidRPr="0053597F">
        <w:rPr>
          <w:rFonts w:ascii="Arial" w:hAnsi="Arial" w:cs="Arial"/>
          <w:sz w:val="24"/>
          <w:szCs w:val="24"/>
        </w:rPr>
        <w:t>The title of the Security Instrument is modified as follows:</w:t>
      </w:r>
      <w:r w:rsidRPr="0053597F">
        <w:rPr>
          <w:rFonts w:ascii="Arial" w:hAnsi="Arial" w:cs="Arial"/>
          <w:b/>
          <w:sz w:val="24"/>
          <w:szCs w:val="24"/>
        </w:rPr>
        <w:t xml:space="preserve">  </w:t>
      </w:r>
      <w:r w:rsidRPr="00533E6B">
        <w:rPr>
          <w:rFonts w:ascii="Arial" w:hAnsi="Arial" w:cs="Arial"/>
          <w:sz w:val="24"/>
          <w:szCs w:val="24"/>
        </w:rPr>
        <w:t xml:space="preserve">Multifamily Mortgage Deed, Assignment of Rents and Security Agreement.  </w:t>
      </w:r>
    </w:p>
    <w:p w14:paraId="20F206B6" w14:textId="77777777" w:rsidR="001E01E4" w:rsidRPr="0053597F" w:rsidRDefault="001E01E4" w:rsidP="001E01E4">
      <w:pPr>
        <w:tabs>
          <w:tab w:val="left" w:pos="-720"/>
        </w:tabs>
        <w:suppressAutoHyphens/>
        <w:ind w:left="720"/>
        <w:jc w:val="both"/>
        <w:rPr>
          <w:rFonts w:ascii="Arial" w:hAnsi="Arial" w:cs="Arial"/>
          <w:sz w:val="24"/>
          <w:szCs w:val="24"/>
        </w:rPr>
      </w:pPr>
    </w:p>
    <w:p w14:paraId="7FF840EA" w14:textId="77777777" w:rsidR="0093613D" w:rsidRPr="0053597F" w:rsidRDefault="0093613D" w:rsidP="001E01E4">
      <w:pPr>
        <w:tabs>
          <w:tab w:val="left" w:pos="-720"/>
        </w:tabs>
        <w:suppressAutoHyphens/>
        <w:ind w:left="720"/>
        <w:jc w:val="both"/>
        <w:rPr>
          <w:rFonts w:ascii="Arial" w:hAnsi="Arial" w:cs="Arial"/>
          <w:sz w:val="24"/>
          <w:szCs w:val="24"/>
        </w:rPr>
      </w:pPr>
      <w:r w:rsidRPr="0053597F">
        <w:rPr>
          <w:rFonts w:ascii="Arial" w:hAnsi="Arial" w:cs="Arial"/>
          <w:sz w:val="24"/>
          <w:szCs w:val="24"/>
        </w:rPr>
        <w:t>The following sections are inserted into the Security Instrument and made a part thereof:</w:t>
      </w:r>
    </w:p>
    <w:p w14:paraId="71DF582D" w14:textId="77777777" w:rsidR="0093613D" w:rsidRPr="0053597F" w:rsidRDefault="0093613D" w:rsidP="0093613D">
      <w:pPr>
        <w:tabs>
          <w:tab w:val="left" w:pos="-720"/>
        </w:tabs>
        <w:suppressAutoHyphens/>
        <w:ind w:firstLine="720"/>
        <w:jc w:val="both"/>
        <w:rPr>
          <w:rFonts w:ascii="Arial" w:hAnsi="Arial" w:cs="Arial"/>
          <w:b/>
          <w:sz w:val="24"/>
          <w:szCs w:val="24"/>
        </w:rPr>
      </w:pPr>
    </w:p>
    <w:p w14:paraId="2046AA44" w14:textId="77777777" w:rsidR="0093613D" w:rsidRPr="0053597F" w:rsidRDefault="0093613D" w:rsidP="0093613D">
      <w:pPr>
        <w:tabs>
          <w:tab w:val="left" w:pos="-720"/>
        </w:tabs>
        <w:suppressAutoHyphens/>
        <w:ind w:firstLine="720"/>
        <w:jc w:val="both"/>
        <w:rPr>
          <w:rFonts w:ascii="Arial" w:hAnsi="Arial" w:cs="Arial"/>
          <w:b/>
          <w:sz w:val="24"/>
          <w:szCs w:val="24"/>
        </w:rPr>
      </w:pPr>
      <w:r w:rsidRPr="0053597F">
        <w:rPr>
          <w:rFonts w:ascii="Arial" w:hAnsi="Arial" w:cs="Arial"/>
          <w:b/>
          <w:sz w:val="24"/>
          <w:szCs w:val="24"/>
        </w:rPr>
        <w:tab/>
      </w:r>
      <w:r w:rsidR="00DA2842" w:rsidRPr="0053597F">
        <w:rPr>
          <w:rFonts w:ascii="Arial" w:hAnsi="Arial" w:cs="Arial"/>
          <w:b/>
          <w:sz w:val="24"/>
          <w:szCs w:val="24"/>
        </w:rPr>
        <w:t xml:space="preserve"> </w:t>
      </w:r>
      <w:r w:rsidRPr="0053597F">
        <w:rPr>
          <w:rFonts w:ascii="Arial" w:hAnsi="Arial" w:cs="Arial"/>
          <w:b/>
          <w:sz w:val="24"/>
          <w:szCs w:val="24"/>
        </w:rPr>
        <w:t>8. IMPOSITION DEPOSITS.</w:t>
      </w:r>
    </w:p>
    <w:p w14:paraId="51FEA62E" w14:textId="77777777" w:rsidR="0093613D" w:rsidRPr="0053597F" w:rsidRDefault="0093613D" w:rsidP="0093613D">
      <w:pPr>
        <w:tabs>
          <w:tab w:val="left" w:pos="-720"/>
        </w:tabs>
        <w:suppressAutoHyphens/>
        <w:ind w:firstLine="720"/>
        <w:jc w:val="both"/>
        <w:rPr>
          <w:rFonts w:ascii="Arial" w:hAnsi="Arial" w:cs="Arial"/>
          <w:b/>
          <w:sz w:val="24"/>
          <w:szCs w:val="24"/>
        </w:rPr>
      </w:pPr>
    </w:p>
    <w:p w14:paraId="313A0462" w14:textId="77777777" w:rsidR="0093613D" w:rsidRPr="0053597F" w:rsidRDefault="0093613D" w:rsidP="0093613D">
      <w:pPr>
        <w:tabs>
          <w:tab w:val="left" w:pos="-720"/>
          <w:tab w:val="left" w:pos="2550"/>
        </w:tabs>
        <w:suppressAutoHyphens/>
        <w:ind w:left="720"/>
        <w:jc w:val="both"/>
        <w:rPr>
          <w:rFonts w:ascii="Arial" w:hAnsi="Arial" w:cs="Arial"/>
          <w:color w:val="000000"/>
          <w:sz w:val="24"/>
          <w:szCs w:val="24"/>
        </w:rPr>
      </w:pPr>
      <w:r w:rsidRPr="0053597F">
        <w:rPr>
          <w:rFonts w:ascii="Arial" w:hAnsi="Arial" w:cs="Arial"/>
          <w:b/>
          <w:sz w:val="24"/>
          <w:szCs w:val="24"/>
        </w:rPr>
        <w:tab/>
        <w:t xml:space="preserve">(e) </w:t>
      </w:r>
      <w:r w:rsidRPr="0053597F">
        <w:rPr>
          <w:rFonts w:ascii="Arial" w:hAnsi="Arial" w:cs="Arial"/>
          <w:sz w:val="24"/>
          <w:szCs w:val="24"/>
        </w:rPr>
        <w:t xml:space="preserve">Borrower and Lender confirm that all amounts disbursed by Lender under this Security Instrument for payment of </w:t>
      </w:r>
      <w:r w:rsidR="007E1751" w:rsidRPr="0053597F">
        <w:rPr>
          <w:rFonts w:ascii="Arial" w:hAnsi="Arial" w:cs="Arial"/>
          <w:sz w:val="24"/>
          <w:szCs w:val="24"/>
        </w:rPr>
        <w:t>t</w:t>
      </w:r>
      <w:r w:rsidRPr="0053597F">
        <w:rPr>
          <w:rFonts w:ascii="Arial" w:hAnsi="Arial" w:cs="Arial"/>
          <w:sz w:val="24"/>
          <w:szCs w:val="24"/>
        </w:rPr>
        <w:t xml:space="preserve">axes, insurance premiums and other costs and expenses in connection with the operation, protection or preservation of the Mortgaged Property or in this Security Instrument are intended to comply with Section 5301.233 of the Ohio Revised Code.  In addition to any other debt or obligation, this Security Instrument shall secure unpaid balances of advances made with respect to the Mortgaged Property for the payment of Taxes, insurance premiums or costs incurred for the protection of the Mortgaged Property </w:t>
      </w:r>
      <w:r w:rsidRPr="0053597F">
        <w:rPr>
          <w:rFonts w:ascii="Arial" w:hAnsi="Arial" w:cs="Arial"/>
          <w:color w:val="000000"/>
          <w:sz w:val="24"/>
          <w:szCs w:val="24"/>
        </w:rPr>
        <w:t>to the fullest extent and with the highest priority contemplated by said Section 5301.233 of the Ohio Revised Code.</w:t>
      </w:r>
    </w:p>
    <w:p w14:paraId="19C6FCFE" w14:textId="77777777" w:rsidR="00DA2842" w:rsidRPr="0053597F" w:rsidRDefault="00DA2842" w:rsidP="0093613D">
      <w:pPr>
        <w:tabs>
          <w:tab w:val="left" w:pos="-720"/>
          <w:tab w:val="left" w:pos="2550"/>
        </w:tabs>
        <w:suppressAutoHyphens/>
        <w:ind w:left="720"/>
        <w:jc w:val="both"/>
        <w:rPr>
          <w:rFonts w:ascii="Arial" w:hAnsi="Arial" w:cs="Arial"/>
          <w:color w:val="000000"/>
          <w:sz w:val="24"/>
          <w:szCs w:val="24"/>
        </w:rPr>
      </w:pPr>
    </w:p>
    <w:p w14:paraId="01E46A81" w14:textId="77777777" w:rsidR="007E1751" w:rsidRPr="0053597F" w:rsidRDefault="00DA2842" w:rsidP="00052ACF">
      <w:pPr>
        <w:tabs>
          <w:tab w:val="left" w:pos="-720"/>
          <w:tab w:val="left" w:pos="2550"/>
        </w:tabs>
        <w:suppressAutoHyphens/>
        <w:ind w:left="720"/>
        <w:jc w:val="both"/>
        <w:rPr>
          <w:rFonts w:ascii="Arial" w:hAnsi="Arial" w:cs="Arial"/>
          <w:b/>
          <w:sz w:val="24"/>
          <w:szCs w:val="24"/>
        </w:rPr>
      </w:pPr>
      <w:r w:rsidRPr="0053597F">
        <w:rPr>
          <w:rFonts w:ascii="Arial" w:hAnsi="Arial" w:cs="Arial"/>
          <w:b/>
          <w:color w:val="000000"/>
          <w:sz w:val="24"/>
          <w:szCs w:val="24"/>
        </w:rPr>
        <w:t xml:space="preserve">         </w:t>
      </w:r>
    </w:p>
    <w:p w14:paraId="32D67C41" w14:textId="77777777" w:rsidR="00DA2842" w:rsidRPr="0053597F" w:rsidRDefault="00DA2842" w:rsidP="00DA2842">
      <w:pPr>
        <w:tabs>
          <w:tab w:val="left" w:pos="-720"/>
          <w:tab w:val="left" w:pos="2550"/>
        </w:tabs>
        <w:suppressAutoHyphens/>
        <w:ind w:left="720"/>
        <w:jc w:val="center"/>
        <w:rPr>
          <w:rFonts w:ascii="Arial" w:hAnsi="Arial" w:cs="Arial"/>
          <w:b/>
          <w:color w:val="000000"/>
          <w:sz w:val="24"/>
          <w:szCs w:val="24"/>
          <w:u w:val="single"/>
        </w:rPr>
      </w:pPr>
      <w:r w:rsidRPr="0053597F">
        <w:rPr>
          <w:rFonts w:ascii="Arial" w:hAnsi="Arial" w:cs="Arial"/>
          <w:b/>
          <w:sz w:val="24"/>
          <w:szCs w:val="24"/>
          <w:u w:val="single"/>
        </w:rPr>
        <w:t>FUTURE ADVANCES</w:t>
      </w:r>
    </w:p>
    <w:p w14:paraId="69699597" w14:textId="77777777" w:rsidR="005542C7" w:rsidRPr="0053597F" w:rsidRDefault="005542C7" w:rsidP="00DB4959">
      <w:pPr>
        <w:tabs>
          <w:tab w:val="left" w:pos="-720"/>
        </w:tabs>
        <w:suppressAutoHyphens/>
        <w:ind w:left="720"/>
        <w:rPr>
          <w:rFonts w:ascii="Arial" w:hAnsi="Arial" w:cs="Arial"/>
          <w:b/>
          <w:sz w:val="24"/>
          <w:szCs w:val="24"/>
        </w:rPr>
      </w:pPr>
    </w:p>
    <w:p w14:paraId="129CB9BE" w14:textId="77777777" w:rsidR="005542C7" w:rsidRPr="0053597F" w:rsidRDefault="005542C7" w:rsidP="00DB4959">
      <w:pPr>
        <w:tabs>
          <w:tab w:val="left" w:pos="-720"/>
        </w:tabs>
        <w:suppressAutoHyphens/>
        <w:ind w:left="720"/>
        <w:rPr>
          <w:rFonts w:ascii="Arial" w:hAnsi="Arial" w:cs="Arial"/>
          <w:sz w:val="24"/>
          <w:szCs w:val="24"/>
        </w:rPr>
      </w:pPr>
      <w:r w:rsidRPr="0053597F">
        <w:rPr>
          <w:rFonts w:ascii="Arial" w:hAnsi="Arial" w:cs="Arial"/>
          <w:sz w:val="24"/>
          <w:szCs w:val="24"/>
        </w:rPr>
        <w:t>The title of the Security Instrument is modified as follows:  Open-End Multifamily Mortgage Deed, Assignment of Rents and Security Agreement</w:t>
      </w:r>
      <w:r w:rsidR="0053597F">
        <w:rPr>
          <w:rFonts w:ascii="Arial" w:hAnsi="Arial" w:cs="Arial"/>
          <w:sz w:val="24"/>
          <w:szCs w:val="24"/>
        </w:rPr>
        <w:t>.</w:t>
      </w:r>
      <w:r w:rsidRPr="0053597F">
        <w:rPr>
          <w:rFonts w:ascii="Arial" w:hAnsi="Arial" w:cs="Arial"/>
          <w:sz w:val="24"/>
          <w:szCs w:val="24"/>
        </w:rPr>
        <w:t xml:space="preserve"> </w:t>
      </w:r>
    </w:p>
    <w:p w14:paraId="218E797A" w14:textId="77777777" w:rsidR="005542C7" w:rsidRPr="0053597F" w:rsidRDefault="005542C7" w:rsidP="00DB4959">
      <w:pPr>
        <w:tabs>
          <w:tab w:val="left" w:pos="-720"/>
        </w:tabs>
        <w:suppressAutoHyphens/>
        <w:ind w:left="720"/>
        <w:rPr>
          <w:rFonts w:ascii="Arial" w:hAnsi="Arial" w:cs="Arial"/>
          <w:b/>
          <w:sz w:val="24"/>
          <w:szCs w:val="24"/>
        </w:rPr>
      </w:pPr>
    </w:p>
    <w:p w14:paraId="71D713C9" w14:textId="77777777" w:rsidR="005542C7" w:rsidRPr="0053597F" w:rsidRDefault="005542C7" w:rsidP="00DB4959">
      <w:pPr>
        <w:tabs>
          <w:tab w:val="left" w:pos="-720"/>
        </w:tabs>
        <w:suppressAutoHyphens/>
        <w:ind w:left="720"/>
        <w:rPr>
          <w:rFonts w:ascii="Arial" w:hAnsi="Arial" w:cs="Arial"/>
          <w:b/>
          <w:sz w:val="24"/>
          <w:szCs w:val="24"/>
        </w:rPr>
      </w:pPr>
    </w:p>
    <w:p w14:paraId="631EF762" w14:textId="77777777" w:rsidR="00DB4959" w:rsidRPr="0053597F" w:rsidRDefault="00DB4959" w:rsidP="00DB4959">
      <w:pPr>
        <w:tabs>
          <w:tab w:val="left" w:pos="-720"/>
        </w:tabs>
        <w:suppressAutoHyphens/>
        <w:ind w:firstLine="720"/>
        <w:jc w:val="both"/>
        <w:rPr>
          <w:rFonts w:ascii="Arial" w:hAnsi="Arial" w:cs="Arial"/>
          <w:b/>
          <w:sz w:val="24"/>
          <w:szCs w:val="24"/>
        </w:rPr>
      </w:pPr>
      <w:r w:rsidRPr="0053597F">
        <w:rPr>
          <w:rFonts w:ascii="Arial" w:hAnsi="Arial" w:cs="Arial"/>
          <w:b/>
          <w:sz w:val="24"/>
          <w:szCs w:val="24"/>
        </w:rPr>
        <w:t>49.</w:t>
      </w:r>
      <w:r w:rsidRPr="0053597F">
        <w:rPr>
          <w:rFonts w:ascii="Arial" w:hAnsi="Arial" w:cs="Arial"/>
          <w:sz w:val="24"/>
          <w:szCs w:val="24"/>
        </w:rPr>
        <w:t xml:space="preserve"> </w:t>
      </w:r>
      <w:r w:rsidR="007E1751" w:rsidRPr="0053597F">
        <w:rPr>
          <w:rFonts w:ascii="Arial" w:hAnsi="Arial" w:cs="Arial"/>
          <w:b/>
          <w:sz w:val="24"/>
          <w:szCs w:val="24"/>
        </w:rPr>
        <w:t xml:space="preserve">OPEN-END MORTGAGE </w:t>
      </w:r>
      <w:r w:rsidR="005542C7" w:rsidRPr="0053597F">
        <w:rPr>
          <w:rFonts w:ascii="Arial" w:hAnsi="Arial" w:cs="Arial"/>
          <w:b/>
          <w:sz w:val="24"/>
          <w:szCs w:val="24"/>
        </w:rPr>
        <w:t>FUTURE ADVANCES</w:t>
      </w:r>
    </w:p>
    <w:p w14:paraId="36056410" w14:textId="77777777" w:rsidR="005542C7" w:rsidRPr="0053597F" w:rsidRDefault="005542C7" w:rsidP="005542C7">
      <w:pPr>
        <w:tabs>
          <w:tab w:val="left" w:pos="-720"/>
          <w:tab w:val="left" w:pos="2550"/>
        </w:tabs>
        <w:suppressAutoHyphens/>
        <w:ind w:left="720"/>
        <w:jc w:val="both"/>
        <w:rPr>
          <w:rFonts w:ascii="Arial" w:hAnsi="Arial" w:cs="Arial"/>
          <w:b/>
          <w:sz w:val="24"/>
          <w:szCs w:val="24"/>
        </w:rPr>
      </w:pPr>
    </w:p>
    <w:p w14:paraId="07DC7E27" w14:textId="77777777" w:rsidR="005542C7" w:rsidRDefault="005542C7" w:rsidP="005542C7">
      <w:pPr>
        <w:ind w:left="720"/>
        <w:jc w:val="both"/>
        <w:rPr>
          <w:rFonts w:ascii="Arial" w:hAnsi="Arial" w:cs="Arial"/>
          <w:sz w:val="24"/>
          <w:szCs w:val="24"/>
        </w:rPr>
      </w:pPr>
      <w:r w:rsidRPr="0053597F">
        <w:rPr>
          <w:rFonts w:ascii="Arial" w:hAnsi="Arial" w:cs="Arial"/>
          <w:sz w:val="24"/>
          <w:szCs w:val="24"/>
        </w:rPr>
        <w:t>Borrower and Lender intend that this Security Instrument shall secure the unpaid balance of loan advances made by the holder hereof after this Security Instrument is delivered to the _______ County Recorder for record to the fullest extent and with the highest priority contemplated by Section 5301.232 of the Ohio Revised Code.  The maximum amount of all loan advances, in the aggregate and exclusive of interest accrued thereon and protective advances made as contemplated in</w:t>
      </w:r>
      <w:r w:rsidR="00CB0F11">
        <w:rPr>
          <w:rFonts w:ascii="Arial" w:hAnsi="Arial" w:cs="Arial"/>
          <w:sz w:val="24"/>
          <w:szCs w:val="24"/>
        </w:rPr>
        <w:t xml:space="preserve"> Sections 8 and 13 of this Security Instrument</w:t>
      </w:r>
      <w:r w:rsidRPr="0053597F">
        <w:rPr>
          <w:rFonts w:ascii="Arial" w:hAnsi="Arial" w:cs="Arial"/>
          <w:sz w:val="24"/>
          <w:szCs w:val="24"/>
        </w:rPr>
        <w:t xml:space="preserve"> which </w:t>
      </w:r>
      <w:r w:rsidRPr="0053597F">
        <w:rPr>
          <w:rFonts w:ascii="Arial" w:hAnsi="Arial" w:cs="Arial"/>
          <w:sz w:val="24"/>
          <w:szCs w:val="24"/>
        </w:rPr>
        <w:lastRenderedPageBreak/>
        <w:t>may be outstanding at any time, is ____________________________ and 00/100 Dollars ($</w:t>
      </w:r>
      <w:r w:rsidRPr="0053597F">
        <w:rPr>
          <w:rFonts w:ascii="Arial" w:hAnsi="Arial" w:cs="Arial"/>
          <w:sz w:val="24"/>
          <w:szCs w:val="24"/>
          <w:u w:val="single"/>
        </w:rPr>
        <w:tab/>
      </w:r>
      <w:r w:rsidRPr="0053597F">
        <w:rPr>
          <w:rFonts w:ascii="Arial" w:hAnsi="Arial" w:cs="Arial"/>
          <w:sz w:val="24"/>
          <w:szCs w:val="24"/>
          <w:u w:val="single"/>
        </w:rPr>
        <w:tab/>
      </w:r>
      <w:r w:rsidRPr="0053597F">
        <w:rPr>
          <w:rFonts w:ascii="Arial" w:hAnsi="Arial" w:cs="Arial"/>
          <w:sz w:val="24"/>
          <w:szCs w:val="24"/>
        </w:rPr>
        <w:t>).  If and to the extent applicable, Borrower hereby waives any right it may have under Section 5301.232(C) of the Ohio Revised Code.</w:t>
      </w:r>
    </w:p>
    <w:p w14:paraId="30E04475" w14:textId="77777777" w:rsidR="0053597F" w:rsidRDefault="0053597F" w:rsidP="005542C7">
      <w:pPr>
        <w:ind w:left="720"/>
        <w:jc w:val="both"/>
        <w:rPr>
          <w:rFonts w:ascii="Arial" w:hAnsi="Arial" w:cs="Arial"/>
          <w:sz w:val="24"/>
          <w:szCs w:val="24"/>
        </w:rPr>
      </w:pPr>
    </w:p>
    <w:p w14:paraId="26AF0F60" w14:textId="77777777" w:rsidR="0053597F" w:rsidRPr="0053597F" w:rsidRDefault="0053597F" w:rsidP="005542C7">
      <w:pPr>
        <w:ind w:left="720"/>
        <w:jc w:val="both"/>
        <w:rPr>
          <w:rFonts w:ascii="Arial" w:hAnsi="Arial" w:cs="Arial"/>
          <w:sz w:val="24"/>
          <w:szCs w:val="24"/>
        </w:rPr>
      </w:pPr>
    </w:p>
    <w:p w14:paraId="24EDABAB" w14:textId="77777777" w:rsidR="0053597F" w:rsidRPr="003446D0" w:rsidRDefault="0053597F" w:rsidP="0053597F">
      <w:pPr>
        <w:pBdr>
          <w:bottom w:val="single" w:sz="12" w:space="1" w:color="auto"/>
        </w:pBdr>
        <w:ind w:left="720" w:firstLine="720"/>
        <w:rPr>
          <w:rFonts w:ascii="Arial" w:eastAsia="Times New Roman" w:hAnsi="Arial" w:cs="Arial"/>
          <w:sz w:val="24"/>
          <w:szCs w:val="24"/>
        </w:rPr>
      </w:pPr>
    </w:p>
    <w:p w14:paraId="4CDF9823" w14:textId="77777777" w:rsidR="0053597F" w:rsidRPr="0053597F" w:rsidRDefault="0053597F" w:rsidP="005542C7">
      <w:pPr>
        <w:ind w:left="720"/>
        <w:jc w:val="both"/>
        <w:rPr>
          <w:rFonts w:ascii="Arial" w:hAnsi="Arial" w:cs="Arial"/>
          <w:b/>
          <w:color w:val="FF0000"/>
          <w:sz w:val="24"/>
          <w:szCs w:val="24"/>
        </w:rPr>
      </w:pPr>
    </w:p>
    <w:p w14:paraId="38DC4876" w14:textId="77777777" w:rsidR="00D2771A" w:rsidRPr="0053597F" w:rsidRDefault="00052ACF" w:rsidP="00052ACF">
      <w:pPr>
        <w:ind w:left="720"/>
        <w:jc w:val="both"/>
        <w:rPr>
          <w:rFonts w:ascii="Arial" w:hAnsi="Arial" w:cs="Arial"/>
          <w:b/>
          <w:color w:val="000000"/>
          <w:sz w:val="24"/>
          <w:szCs w:val="24"/>
        </w:rPr>
      </w:pPr>
      <w:r w:rsidRPr="0053597F">
        <w:rPr>
          <w:rFonts w:ascii="Arial" w:hAnsi="Arial" w:cs="Arial"/>
          <w:b/>
          <w:sz w:val="24"/>
          <w:szCs w:val="24"/>
        </w:rPr>
        <w:t>T</w:t>
      </w:r>
      <w:r w:rsidR="007E1751" w:rsidRPr="0053597F">
        <w:rPr>
          <w:rFonts w:ascii="Arial" w:hAnsi="Arial" w:cs="Arial"/>
          <w:b/>
          <w:sz w:val="24"/>
          <w:szCs w:val="24"/>
        </w:rPr>
        <w:t>HIS SECURITY INSTRUMENT SHALL BE PREPARED TO CONFORM TO THE REQUIREMENTS OF THE LOCAL FILING JURISDICTION IN WHICH THE DOCUMENT IS TO BE RECORDED AND FILED.</w:t>
      </w:r>
    </w:p>
    <w:p w14:paraId="75D4B739" w14:textId="77777777" w:rsidR="00D2771A" w:rsidRPr="0053597F" w:rsidRDefault="00D2771A" w:rsidP="00DB4959">
      <w:pPr>
        <w:rPr>
          <w:rFonts w:ascii="Arial" w:hAnsi="Arial" w:cs="Arial"/>
          <w:b/>
          <w:color w:val="FF0000"/>
          <w:sz w:val="24"/>
          <w:szCs w:val="24"/>
        </w:rPr>
      </w:pPr>
    </w:p>
    <w:p w14:paraId="7C85F62C" w14:textId="77777777" w:rsidR="00D2771A" w:rsidRPr="0053597F" w:rsidRDefault="00851240" w:rsidP="005542C7">
      <w:pPr>
        <w:tabs>
          <w:tab w:val="left" w:pos="0"/>
        </w:tabs>
        <w:suppressAutoHyphens/>
        <w:ind w:left="360"/>
        <w:jc w:val="both"/>
        <w:rPr>
          <w:rFonts w:ascii="Arial" w:hAnsi="Arial" w:cs="Arial"/>
          <w:b/>
          <w:color w:val="FF0000"/>
          <w:sz w:val="24"/>
          <w:szCs w:val="24"/>
        </w:rPr>
      </w:pPr>
      <w:r w:rsidRPr="0053597F">
        <w:rPr>
          <w:rFonts w:ascii="Arial" w:hAnsi="Arial" w:cs="Arial"/>
          <w:b/>
          <w:sz w:val="24"/>
          <w:szCs w:val="24"/>
        </w:rPr>
        <w:t xml:space="preserve">       </w:t>
      </w:r>
    </w:p>
    <w:p w14:paraId="3A41E88D" w14:textId="77777777" w:rsidR="00DB4959" w:rsidRPr="0053597F" w:rsidRDefault="00DB4959" w:rsidP="00DB4959">
      <w:pPr>
        <w:rPr>
          <w:rFonts w:ascii="Arial" w:hAnsi="Arial" w:cs="Arial"/>
          <w:color w:val="FF0000"/>
          <w:sz w:val="24"/>
          <w:szCs w:val="24"/>
        </w:rPr>
      </w:pPr>
    </w:p>
    <w:p w14:paraId="0D8338BA" w14:textId="77777777" w:rsidR="00DB4959" w:rsidRPr="0053597F" w:rsidRDefault="00DB4959" w:rsidP="00DB4959">
      <w:pPr>
        <w:rPr>
          <w:rFonts w:ascii="Arial" w:hAnsi="Arial" w:cs="Arial"/>
          <w:sz w:val="24"/>
          <w:szCs w:val="24"/>
        </w:rPr>
      </w:pPr>
    </w:p>
    <w:p w14:paraId="7E23E054" w14:textId="77777777" w:rsidR="000666DE" w:rsidRPr="0053597F" w:rsidRDefault="000666DE">
      <w:pPr>
        <w:rPr>
          <w:rFonts w:ascii="Arial" w:hAnsi="Arial" w:cs="Arial"/>
          <w:sz w:val="24"/>
          <w:szCs w:val="24"/>
        </w:rPr>
      </w:pPr>
    </w:p>
    <w:sectPr w:rsidR="000666DE" w:rsidRPr="0053597F" w:rsidSect="00793EC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E4FB2" w14:textId="77777777" w:rsidR="00CB267B" w:rsidRDefault="00CB267B" w:rsidP="00826391">
      <w:r>
        <w:separator/>
      </w:r>
    </w:p>
  </w:endnote>
  <w:endnote w:type="continuationSeparator" w:id="0">
    <w:p w14:paraId="150FD44C" w14:textId="77777777" w:rsidR="00CB267B" w:rsidRDefault="00CB267B" w:rsidP="0082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22FEA" w14:textId="77777777" w:rsidR="00020A9D" w:rsidRDefault="00020A9D" w:rsidP="00020A9D">
    <w:pPr>
      <w:pStyle w:val="Footer"/>
      <w:jc w:val="right"/>
      <w:rPr>
        <w:rFonts w:ascii="Arial" w:hAnsi="Arial" w:cs="Arial"/>
        <w:sz w:val="24"/>
        <w:szCs w:val="24"/>
      </w:rPr>
    </w:pPr>
  </w:p>
  <w:p w14:paraId="0F8517B3" w14:textId="77777777" w:rsidR="00020A9D" w:rsidRPr="00020A9D" w:rsidRDefault="00020A9D" w:rsidP="00020A9D">
    <w:pPr>
      <w:pStyle w:val="Footer"/>
      <w:jc w:val="right"/>
      <w:rPr>
        <w:rFonts w:ascii="Arial" w:hAnsi="Arial" w:cs="Arial"/>
        <w:sz w:val="24"/>
        <w:szCs w:val="24"/>
      </w:rPr>
    </w:pPr>
    <w:r w:rsidRPr="00020A9D">
      <w:rPr>
        <w:rFonts w:ascii="Arial" w:hAnsi="Arial" w:cs="Arial"/>
        <w:sz w:val="24"/>
        <w:szCs w:val="24"/>
      </w:rPr>
      <w:t>HUD-94000M-ADD</w:t>
    </w:r>
  </w:p>
  <w:p w14:paraId="7FEAF2E2" w14:textId="77777777" w:rsidR="00020A9D" w:rsidRPr="00020A9D" w:rsidRDefault="00020A9D" w:rsidP="00020A9D">
    <w:pPr>
      <w:pStyle w:val="Footer"/>
      <w:jc w:val="right"/>
      <w:rPr>
        <w:rFonts w:ascii="Arial" w:hAnsi="Arial" w:cs="Arial"/>
        <w:sz w:val="24"/>
        <w:szCs w:val="24"/>
      </w:rPr>
    </w:pPr>
    <w:r w:rsidRPr="00020A9D">
      <w:rPr>
        <w:rFonts w:ascii="Arial" w:hAnsi="Arial" w:cs="Arial"/>
        <w:sz w:val="24"/>
        <w:szCs w:val="24"/>
      </w:rPr>
      <w:t>Security Instrument - Addendum</w:t>
    </w:r>
  </w:p>
  <w:p w14:paraId="7374C587" w14:textId="77777777" w:rsidR="00771969" w:rsidRDefault="00771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1EF86" w14:textId="77777777" w:rsidR="00CB267B" w:rsidRDefault="00CB267B" w:rsidP="00826391">
      <w:r>
        <w:separator/>
      </w:r>
    </w:p>
  </w:footnote>
  <w:footnote w:type="continuationSeparator" w:id="0">
    <w:p w14:paraId="4FC845B5" w14:textId="77777777" w:rsidR="00CB267B" w:rsidRDefault="00CB267B" w:rsidP="00826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C9045" w14:textId="77777777" w:rsidR="00771969" w:rsidRPr="00771969" w:rsidRDefault="00771969" w:rsidP="00771969">
    <w:pPr>
      <w:pStyle w:val="Header"/>
      <w:jc w:val="right"/>
      <w:rPr>
        <w:rFonts w:ascii="Arial" w:hAnsi="Arial" w:cs="Arial"/>
        <w:bCs/>
        <w:sz w:val="24"/>
        <w:szCs w:val="24"/>
      </w:rPr>
    </w:pPr>
    <w:r w:rsidRPr="00771969">
      <w:rPr>
        <w:rFonts w:ascii="Arial" w:hAnsi="Arial" w:cs="Arial"/>
        <w:bCs/>
        <w:sz w:val="24"/>
        <w:szCs w:val="24"/>
      </w:rPr>
      <w:t>OMB Approval No. 2502-0598</w:t>
    </w:r>
  </w:p>
  <w:p w14:paraId="48975E5D" w14:textId="10583D54" w:rsidR="00771969" w:rsidRPr="00771969" w:rsidRDefault="00771969" w:rsidP="00771969">
    <w:pPr>
      <w:pStyle w:val="Header"/>
      <w:jc w:val="right"/>
      <w:rPr>
        <w:rFonts w:ascii="Arial" w:hAnsi="Arial" w:cs="Arial"/>
        <w:bCs/>
        <w:sz w:val="24"/>
        <w:szCs w:val="24"/>
      </w:rPr>
    </w:pPr>
    <w:r w:rsidRPr="00771969">
      <w:rPr>
        <w:rFonts w:ascii="Arial" w:hAnsi="Arial" w:cs="Arial"/>
        <w:bCs/>
        <w:sz w:val="24"/>
        <w:szCs w:val="24"/>
      </w:rPr>
      <w:t xml:space="preserve">(Exp. </w:t>
    </w:r>
    <w:r w:rsidR="00D1119F">
      <w:rPr>
        <w:rFonts w:ascii="Arial" w:hAnsi="Arial" w:cs="Arial"/>
        <w:bCs/>
        <w:sz w:val="24"/>
        <w:szCs w:val="24"/>
      </w:rPr>
      <w:t>9</w:t>
    </w:r>
    <w:r w:rsidRPr="00771969">
      <w:rPr>
        <w:rFonts w:ascii="Arial" w:hAnsi="Arial" w:cs="Arial"/>
        <w:bCs/>
        <w:sz w:val="24"/>
        <w:szCs w:val="24"/>
      </w:rPr>
      <w:t>/30/20</w:t>
    </w:r>
    <w:r w:rsidR="00D1119F">
      <w:rPr>
        <w:rFonts w:ascii="Arial" w:hAnsi="Arial" w:cs="Arial"/>
        <w:bCs/>
        <w:sz w:val="24"/>
        <w:szCs w:val="24"/>
      </w:rPr>
      <w:t>21</w:t>
    </w:r>
    <w:r w:rsidRPr="00771969">
      <w:rPr>
        <w:rFonts w:ascii="Arial" w:hAnsi="Arial" w:cs="Arial"/>
        <w:bCs/>
        <w:sz w:val="24"/>
        <w:szCs w:val="24"/>
      </w:rPr>
      <w:t>)</w:t>
    </w:r>
  </w:p>
  <w:p w14:paraId="720BF192" w14:textId="77777777" w:rsidR="00826391" w:rsidRDefault="00826391" w:rsidP="0077196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1D8"/>
    <w:multiLevelType w:val="hybridMultilevel"/>
    <w:tmpl w:val="7EE0DF60"/>
    <w:lvl w:ilvl="0" w:tplc="B804DFA0">
      <w:start w:val="1"/>
      <w:numFmt w:val="decimal"/>
      <w:lvlText w:val="(%1)"/>
      <w:lvlJc w:val="left"/>
      <w:pPr>
        <w:ind w:left="2910" w:hanging="360"/>
      </w:pPr>
      <w:rPr>
        <w:rFonts w:eastAsia="Calibri" w:hint="default"/>
        <w:b/>
      </w:rPr>
    </w:lvl>
    <w:lvl w:ilvl="1" w:tplc="04090019" w:tentative="1">
      <w:start w:val="1"/>
      <w:numFmt w:val="lowerLetter"/>
      <w:lvlText w:val="%2."/>
      <w:lvlJc w:val="left"/>
      <w:pPr>
        <w:ind w:left="3630" w:hanging="360"/>
      </w:pPr>
    </w:lvl>
    <w:lvl w:ilvl="2" w:tplc="0409001B" w:tentative="1">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abstractNum w:abstractNumId="1" w15:restartNumberingAfterBreak="0">
    <w:nsid w:val="06F34792"/>
    <w:multiLevelType w:val="hybridMultilevel"/>
    <w:tmpl w:val="DAC09888"/>
    <w:lvl w:ilvl="0" w:tplc="3962D00C">
      <w:start w:val="1"/>
      <w:numFmt w:val="decimal"/>
      <w:lvlText w:val="(%1)"/>
      <w:lvlJc w:val="left"/>
      <w:pPr>
        <w:ind w:left="2910" w:hanging="360"/>
      </w:pPr>
      <w:rPr>
        <w:rFonts w:eastAsia="Calibri" w:hint="default"/>
        <w:b/>
      </w:rPr>
    </w:lvl>
    <w:lvl w:ilvl="1" w:tplc="04090019" w:tentative="1">
      <w:start w:val="1"/>
      <w:numFmt w:val="lowerLetter"/>
      <w:lvlText w:val="%2."/>
      <w:lvlJc w:val="left"/>
      <w:pPr>
        <w:ind w:left="3630" w:hanging="360"/>
      </w:pPr>
    </w:lvl>
    <w:lvl w:ilvl="2" w:tplc="0409001B" w:tentative="1">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abstractNum w:abstractNumId="2" w15:restartNumberingAfterBreak="0">
    <w:nsid w:val="55561AA4"/>
    <w:multiLevelType w:val="hybridMultilevel"/>
    <w:tmpl w:val="9918C55A"/>
    <w:lvl w:ilvl="0" w:tplc="114A9E34">
      <w:start w:val="1"/>
      <w:numFmt w:val="decimal"/>
      <w:lvlText w:val="(%1)"/>
      <w:lvlJc w:val="left"/>
      <w:pPr>
        <w:ind w:left="2910" w:hanging="360"/>
      </w:pPr>
      <w:rPr>
        <w:rFonts w:eastAsia="Calibri" w:cs="Times New Roman" w:hint="default"/>
      </w:rPr>
    </w:lvl>
    <w:lvl w:ilvl="1" w:tplc="04090019" w:tentative="1">
      <w:start w:val="1"/>
      <w:numFmt w:val="lowerLetter"/>
      <w:lvlText w:val="%2."/>
      <w:lvlJc w:val="left"/>
      <w:pPr>
        <w:ind w:left="3630" w:hanging="360"/>
      </w:pPr>
    </w:lvl>
    <w:lvl w:ilvl="2" w:tplc="0409001B" w:tentative="1">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abstractNum w:abstractNumId="3" w15:restartNumberingAfterBreak="0">
    <w:nsid w:val="68733E56"/>
    <w:multiLevelType w:val="hybridMultilevel"/>
    <w:tmpl w:val="A008022C"/>
    <w:lvl w:ilvl="0" w:tplc="9DC07158">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7CD267EB"/>
    <w:multiLevelType w:val="hybridMultilevel"/>
    <w:tmpl w:val="6E58ABC6"/>
    <w:lvl w:ilvl="0" w:tplc="4F6C5E42">
      <w:start w:val="1"/>
      <w:numFmt w:val="decimal"/>
      <w:lvlText w:val="(%1)"/>
      <w:lvlJc w:val="left"/>
      <w:pPr>
        <w:ind w:left="2910" w:hanging="360"/>
      </w:pPr>
      <w:rPr>
        <w:rFonts w:eastAsia="Calibri" w:hint="default"/>
        <w:b/>
      </w:rPr>
    </w:lvl>
    <w:lvl w:ilvl="1" w:tplc="04090019" w:tentative="1">
      <w:start w:val="1"/>
      <w:numFmt w:val="lowerLetter"/>
      <w:lvlText w:val="%2."/>
      <w:lvlJc w:val="left"/>
      <w:pPr>
        <w:ind w:left="3630" w:hanging="360"/>
      </w:pPr>
    </w:lvl>
    <w:lvl w:ilvl="2" w:tplc="0409001B" w:tentative="1">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4959"/>
    <w:rsid w:val="00020A9D"/>
    <w:rsid w:val="00052ACF"/>
    <w:rsid w:val="000666DE"/>
    <w:rsid w:val="001629F7"/>
    <w:rsid w:val="001E01E4"/>
    <w:rsid w:val="001E3696"/>
    <w:rsid w:val="00253DCF"/>
    <w:rsid w:val="002B6F80"/>
    <w:rsid w:val="00340E85"/>
    <w:rsid w:val="00397AB3"/>
    <w:rsid w:val="003B4C76"/>
    <w:rsid w:val="003F4E2D"/>
    <w:rsid w:val="00430A53"/>
    <w:rsid w:val="004A124A"/>
    <w:rsid w:val="004F7F15"/>
    <w:rsid w:val="00521C7B"/>
    <w:rsid w:val="00533E6B"/>
    <w:rsid w:val="0053597F"/>
    <w:rsid w:val="005542C7"/>
    <w:rsid w:val="005C6988"/>
    <w:rsid w:val="005C70CF"/>
    <w:rsid w:val="00611267"/>
    <w:rsid w:val="006C6653"/>
    <w:rsid w:val="00752BCC"/>
    <w:rsid w:val="00767849"/>
    <w:rsid w:val="00771969"/>
    <w:rsid w:val="00793ECB"/>
    <w:rsid w:val="007E1751"/>
    <w:rsid w:val="0082336D"/>
    <w:rsid w:val="00826391"/>
    <w:rsid w:val="00846367"/>
    <w:rsid w:val="00851240"/>
    <w:rsid w:val="008B239E"/>
    <w:rsid w:val="00903007"/>
    <w:rsid w:val="0093613D"/>
    <w:rsid w:val="009C5B72"/>
    <w:rsid w:val="009E14F9"/>
    <w:rsid w:val="00A13999"/>
    <w:rsid w:val="00A70E89"/>
    <w:rsid w:val="00B352AC"/>
    <w:rsid w:val="00BE2B3A"/>
    <w:rsid w:val="00C118CF"/>
    <w:rsid w:val="00C14EB8"/>
    <w:rsid w:val="00CB0F11"/>
    <w:rsid w:val="00CB267B"/>
    <w:rsid w:val="00D1119F"/>
    <w:rsid w:val="00D2771A"/>
    <w:rsid w:val="00DA2842"/>
    <w:rsid w:val="00DB4959"/>
    <w:rsid w:val="00E96B8B"/>
    <w:rsid w:val="00EE538E"/>
    <w:rsid w:val="00EF4AB0"/>
    <w:rsid w:val="00F07919"/>
    <w:rsid w:val="00F2182D"/>
    <w:rsid w:val="00FB6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7AFC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959"/>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B4959"/>
    <w:rPr>
      <w:rFonts w:ascii="Consolas" w:hAnsi="Consolas"/>
      <w:sz w:val="21"/>
      <w:szCs w:val="21"/>
    </w:rPr>
  </w:style>
  <w:style w:type="character" w:customStyle="1" w:styleId="PlainTextChar">
    <w:name w:val="Plain Text Char"/>
    <w:link w:val="PlainText"/>
    <w:uiPriority w:val="99"/>
    <w:semiHidden/>
    <w:rsid w:val="00DB4959"/>
    <w:rPr>
      <w:rFonts w:ascii="Consolas" w:hAnsi="Consolas"/>
      <w:sz w:val="21"/>
      <w:szCs w:val="21"/>
    </w:rPr>
  </w:style>
  <w:style w:type="paragraph" w:styleId="ListParagraph">
    <w:name w:val="List Paragraph"/>
    <w:basedOn w:val="Normal"/>
    <w:uiPriority w:val="34"/>
    <w:qFormat/>
    <w:rsid w:val="00F07919"/>
    <w:pPr>
      <w:ind w:left="720"/>
      <w:contextualSpacing/>
    </w:pPr>
  </w:style>
  <w:style w:type="paragraph" w:styleId="Header">
    <w:name w:val="header"/>
    <w:basedOn w:val="Normal"/>
    <w:link w:val="HeaderChar"/>
    <w:uiPriority w:val="99"/>
    <w:unhideWhenUsed/>
    <w:rsid w:val="00826391"/>
    <w:pPr>
      <w:tabs>
        <w:tab w:val="center" w:pos="4680"/>
        <w:tab w:val="right" w:pos="9360"/>
      </w:tabs>
    </w:pPr>
  </w:style>
  <w:style w:type="character" w:customStyle="1" w:styleId="HeaderChar">
    <w:name w:val="Header Char"/>
    <w:link w:val="Header"/>
    <w:uiPriority w:val="99"/>
    <w:rsid w:val="00826391"/>
    <w:rPr>
      <w:sz w:val="22"/>
      <w:szCs w:val="22"/>
    </w:rPr>
  </w:style>
  <w:style w:type="paragraph" w:styleId="Footer">
    <w:name w:val="footer"/>
    <w:basedOn w:val="Normal"/>
    <w:link w:val="FooterChar"/>
    <w:uiPriority w:val="99"/>
    <w:unhideWhenUsed/>
    <w:rsid w:val="00826391"/>
    <w:pPr>
      <w:tabs>
        <w:tab w:val="center" w:pos="4680"/>
        <w:tab w:val="right" w:pos="9360"/>
      </w:tabs>
    </w:pPr>
  </w:style>
  <w:style w:type="character" w:customStyle="1" w:styleId="FooterChar">
    <w:name w:val="Footer Char"/>
    <w:link w:val="Footer"/>
    <w:uiPriority w:val="99"/>
    <w:rsid w:val="00826391"/>
    <w:rPr>
      <w:sz w:val="22"/>
      <w:szCs w:val="22"/>
    </w:rPr>
  </w:style>
  <w:style w:type="paragraph" w:styleId="BalloonText">
    <w:name w:val="Balloon Text"/>
    <w:basedOn w:val="Normal"/>
    <w:link w:val="BalloonTextChar"/>
    <w:uiPriority w:val="99"/>
    <w:semiHidden/>
    <w:unhideWhenUsed/>
    <w:rsid w:val="00771969"/>
    <w:rPr>
      <w:rFonts w:ascii="Tahoma" w:hAnsi="Tahoma" w:cs="Tahoma"/>
      <w:sz w:val="16"/>
      <w:szCs w:val="16"/>
    </w:rPr>
  </w:style>
  <w:style w:type="character" w:customStyle="1" w:styleId="BalloonTextChar">
    <w:name w:val="Balloon Text Char"/>
    <w:link w:val="BalloonText"/>
    <w:uiPriority w:val="99"/>
    <w:semiHidden/>
    <w:rsid w:val="007719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55210">
      <w:bodyDiv w:val="1"/>
      <w:marLeft w:val="0"/>
      <w:marRight w:val="0"/>
      <w:marTop w:val="0"/>
      <w:marBottom w:val="0"/>
      <w:divBdr>
        <w:top w:val="none" w:sz="0" w:space="0" w:color="auto"/>
        <w:left w:val="none" w:sz="0" w:space="0" w:color="auto"/>
        <w:bottom w:val="none" w:sz="0" w:space="0" w:color="auto"/>
        <w:right w:val="none" w:sz="0" w:space="0" w:color="auto"/>
      </w:divBdr>
    </w:div>
    <w:div w:id="1123839973">
      <w:bodyDiv w:val="1"/>
      <w:marLeft w:val="0"/>
      <w:marRight w:val="0"/>
      <w:marTop w:val="0"/>
      <w:marBottom w:val="0"/>
      <w:divBdr>
        <w:top w:val="none" w:sz="0" w:space="0" w:color="auto"/>
        <w:left w:val="none" w:sz="0" w:space="0" w:color="auto"/>
        <w:bottom w:val="none" w:sz="0" w:space="0" w:color="auto"/>
        <w:right w:val="none" w:sz="0" w:space="0" w:color="auto"/>
      </w:divBdr>
    </w:div>
    <w:div w:id="1146775531">
      <w:bodyDiv w:val="1"/>
      <w:marLeft w:val="0"/>
      <w:marRight w:val="0"/>
      <w:marTop w:val="0"/>
      <w:marBottom w:val="0"/>
      <w:divBdr>
        <w:top w:val="none" w:sz="0" w:space="0" w:color="auto"/>
        <w:left w:val="none" w:sz="0" w:space="0" w:color="auto"/>
        <w:bottom w:val="none" w:sz="0" w:space="0" w:color="auto"/>
        <w:right w:val="none" w:sz="0" w:space="0" w:color="auto"/>
      </w:divBdr>
    </w:div>
    <w:div w:id="154232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2019-05-08T21:45:00Z</dcterms:created>
  <dcterms:modified xsi:type="dcterms:W3CDTF">2019-05-08T21:45:00Z</dcterms:modified>
</cp:coreProperties>
</file>